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0" w:type="dxa"/>
        <w:tblInd w:w="108" w:type="dxa"/>
        <w:tblBorders>
          <w:top w:val="single" w:sz="4" w:space="0" w:color="auto"/>
          <w:bottom w:val="single" w:sz="4" w:space="0" w:color="auto"/>
        </w:tblBorders>
        <w:tblLayout w:type="fixed"/>
        <w:tblLook w:val="04A0" w:firstRow="1" w:lastRow="0" w:firstColumn="1" w:lastColumn="0" w:noHBand="0" w:noVBand="1"/>
      </w:tblPr>
      <w:tblGrid>
        <w:gridCol w:w="1620"/>
        <w:gridCol w:w="7154"/>
        <w:gridCol w:w="1176"/>
      </w:tblGrid>
      <w:tr w:rsidR="00021091" w:rsidRPr="00516D41" w:rsidTr="009E55E1">
        <w:trPr>
          <w:trHeight w:val="1428"/>
        </w:trPr>
        <w:tc>
          <w:tcPr>
            <w:tcW w:w="1620" w:type="dxa"/>
            <w:tcBorders>
              <w:top w:val="single" w:sz="12" w:space="0" w:color="auto"/>
              <w:left w:val="nil"/>
              <w:bottom w:val="single" w:sz="18" w:space="0" w:color="auto"/>
              <w:right w:val="nil"/>
            </w:tcBorders>
            <w:shd w:val="clear" w:color="auto" w:fill="auto"/>
            <w:hideMark/>
          </w:tcPr>
          <w:p w:rsidR="00021091" w:rsidRPr="00516D41" w:rsidRDefault="008659C3" w:rsidP="008659C3">
            <w:pPr>
              <w:spacing w:after="0" w:line="240" w:lineRule="auto"/>
              <w:ind w:left="-116" w:firstLine="8"/>
              <w:jc w:val="both"/>
              <w:rPr>
                <w:rFonts w:ascii="Times New Roman" w:hAnsi="Times New Roman"/>
                <w:sz w:val="20"/>
                <w:szCs w:val="20"/>
                <w:lang w:val="fr-FR"/>
              </w:rPr>
            </w:pPr>
            <w:bookmarkStart w:id="0" w:name="_Toc294606587"/>
            <w:r w:rsidRPr="00516D41">
              <w:rPr>
                <w:rFonts w:ascii="Times New Roman" w:hAnsi="Times New Roman"/>
                <w:noProof/>
                <w:sz w:val="20"/>
                <w:szCs w:val="20"/>
              </w:rPr>
              <w:drawing>
                <wp:anchor distT="0" distB="0" distL="114300" distR="114300" simplePos="0" relativeHeight="251659264" behindDoc="1" locked="0" layoutInCell="1" allowOverlap="1" wp14:anchorId="7568940F" wp14:editId="4804EA7A">
                  <wp:simplePos x="0" y="0"/>
                  <wp:positionH relativeFrom="column">
                    <wp:posOffset>-26272</wp:posOffset>
                  </wp:positionH>
                  <wp:positionV relativeFrom="paragraph">
                    <wp:posOffset>38549</wp:posOffset>
                  </wp:positionV>
                  <wp:extent cx="934872" cy="915259"/>
                  <wp:effectExtent l="0" t="0" r="0" b="0"/>
                  <wp:wrapNone/>
                  <wp:docPr id="4" name="Picture 4" descr="D:\JOURNAL\IJDRA JOURNAL\logo\New logos\IJDRA &amp; IJIST ARTWORK\IJDRA,HJHS,JDDT  Logo &amp; Cover Pg\HJ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URNAL\IJDRA JOURNAL\logo\New logos\IJDRA &amp; IJIST ARTWORK\IJDRA,HJHS,JDDT  Logo &amp; Cover Pg\HJHS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872" cy="91525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4" w:type="dxa"/>
            <w:tcBorders>
              <w:top w:val="single" w:sz="12" w:space="0" w:color="auto"/>
              <w:left w:val="nil"/>
              <w:bottom w:val="single" w:sz="18" w:space="0" w:color="auto"/>
              <w:right w:val="nil"/>
            </w:tcBorders>
            <w:shd w:val="clear" w:color="auto" w:fill="F1E8F8"/>
            <w:hideMark/>
          </w:tcPr>
          <w:p w:rsidR="00021091" w:rsidRPr="00516D41" w:rsidRDefault="00021091" w:rsidP="000B447C">
            <w:pPr>
              <w:tabs>
                <w:tab w:val="center" w:pos="4513"/>
                <w:tab w:val="right" w:pos="9026"/>
              </w:tabs>
              <w:spacing w:before="120" w:after="120" w:line="240" w:lineRule="auto"/>
              <w:jc w:val="center"/>
              <w:rPr>
                <w:lang w:val="fr-FR"/>
              </w:rPr>
            </w:pPr>
            <w:proofErr w:type="spellStart"/>
            <w:r w:rsidRPr="00516D41">
              <w:rPr>
                <w:b/>
                <w:bCs/>
                <w:sz w:val="18"/>
                <w:szCs w:val="18"/>
                <w:lang w:val="fr-FR"/>
              </w:rPr>
              <w:t>Available</w:t>
            </w:r>
            <w:proofErr w:type="spellEnd"/>
            <w:r w:rsidRPr="00516D41">
              <w:rPr>
                <w:b/>
                <w:bCs/>
                <w:sz w:val="18"/>
                <w:szCs w:val="18"/>
                <w:lang w:val="fr-FR"/>
              </w:rPr>
              <w:t xml:space="preserve"> online on 15 </w:t>
            </w:r>
            <w:r w:rsidR="00E25AAB" w:rsidRPr="00516D41">
              <w:rPr>
                <w:b/>
                <w:bCs/>
                <w:sz w:val="18"/>
                <w:szCs w:val="18"/>
                <w:lang w:val="fr-FR"/>
              </w:rPr>
              <w:t>Sep</w:t>
            </w:r>
            <w:r w:rsidR="008659C3" w:rsidRPr="00516D41">
              <w:rPr>
                <w:b/>
                <w:bCs/>
                <w:sz w:val="18"/>
                <w:szCs w:val="18"/>
                <w:lang w:val="fr-FR"/>
              </w:rPr>
              <w:t>, 2022</w:t>
            </w:r>
            <w:r w:rsidRPr="00516D41">
              <w:rPr>
                <w:b/>
                <w:bCs/>
                <w:sz w:val="18"/>
                <w:szCs w:val="18"/>
                <w:lang w:val="fr-FR"/>
              </w:rPr>
              <w:t xml:space="preserve"> at </w:t>
            </w:r>
            <w:hyperlink r:id="rId10" w:history="1">
              <w:r w:rsidR="008659C3" w:rsidRPr="00516D41">
                <w:rPr>
                  <w:rStyle w:val="Hyperlink"/>
                  <w:sz w:val="18"/>
                </w:rPr>
                <w:t>http://www.hjhs.co.in/index.php/hjhs</w:t>
              </w:r>
            </w:hyperlink>
          </w:p>
          <w:p w:rsidR="00021091" w:rsidRPr="00516D41" w:rsidRDefault="008659C3" w:rsidP="000B447C">
            <w:pPr>
              <w:tabs>
                <w:tab w:val="center" w:pos="4513"/>
                <w:tab w:val="right" w:pos="9026"/>
              </w:tabs>
              <w:spacing w:after="120" w:line="240" w:lineRule="auto"/>
              <w:jc w:val="center"/>
              <w:rPr>
                <w:rFonts w:ascii="Tahoma" w:hAnsi="Tahoma" w:cs="Tahoma"/>
                <w:b/>
                <w:color w:val="401B5B"/>
                <w:sz w:val="28"/>
                <w:szCs w:val="28"/>
                <w:lang w:val="fr-FR"/>
              </w:rPr>
            </w:pPr>
            <w:proofErr w:type="spellStart"/>
            <w:r w:rsidRPr="00516D41">
              <w:rPr>
                <w:rFonts w:ascii="Tahoma" w:hAnsi="Tahoma" w:cs="Tahoma"/>
                <w:b/>
                <w:color w:val="401B5B"/>
                <w:sz w:val="28"/>
                <w:szCs w:val="28"/>
                <w:lang w:val="fr-FR"/>
              </w:rPr>
              <w:t>Himalayan</w:t>
            </w:r>
            <w:proofErr w:type="spellEnd"/>
            <w:r w:rsidRPr="00516D41">
              <w:rPr>
                <w:rFonts w:ascii="Tahoma" w:hAnsi="Tahoma" w:cs="Tahoma"/>
                <w:b/>
                <w:color w:val="401B5B"/>
                <w:sz w:val="28"/>
                <w:szCs w:val="28"/>
                <w:lang w:val="fr-FR"/>
              </w:rPr>
              <w:t xml:space="preserve"> Journal of </w:t>
            </w:r>
            <w:proofErr w:type="spellStart"/>
            <w:r w:rsidRPr="00516D41">
              <w:rPr>
                <w:rFonts w:ascii="Tahoma" w:hAnsi="Tahoma" w:cs="Tahoma"/>
                <w:b/>
                <w:color w:val="401B5B"/>
                <w:sz w:val="28"/>
                <w:szCs w:val="28"/>
                <w:lang w:val="fr-FR"/>
              </w:rPr>
              <w:t>Health</w:t>
            </w:r>
            <w:proofErr w:type="spellEnd"/>
            <w:r w:rsidRPr="00516D41">
              <w:rPr>
                <w:rFonts w:ascii="Tahoma" w:hAnsi="Tahoma" w:cs="Tahoma"/>
                <w:b/>
                <w:color w:val="401B5B"/>
                <w:sz w:val="28"/>
                <w:szCs w:val="28"/>
                <w:lang w:val="fr-FR"/>
              </w:rPr>
              <w:t xml:space="preserve"> Sciences</w:t>
            </w:r>
          </w:p>
          <w:p w:rsidR="00021091" w:rsidRPr="00516D41" w:rsidRDefault="00021091" w:rsidP="00EC3AA1">
            <w:pPr>
              <w:tabs>
                <w:tab w:val="center" w:pos="4513"/>
                <w:tab w:val="right" w:pos="9026"/>
              </w:tabs>
              <w:spacing w:after="0"/>
              <w:jc w:val="center"/>
              <w:rPr>
                <w:rFonts w:ascii="Tahoma" w:hAnsi="Tahoma" w:cs="Tahoma"/>
                <w:b/>
                <w:bCs/>
                <w:color w:val="5A2781"/>
                <w:sz w:val="14"/>
                <w:szCs w:val="14"/>
                <w:lang w:val="fr-FR"/>
              </w:rPr>
            </w:pPr>
            <w:proofErr w:type="spellStart"/>
            <w:r w:rsidRPr="00516D41">
              <w:rPr>
                <w:rFonts w:ascii="Tahoma" w:hAnsi="Tahoma" w:cs="Tahoma"/>
                <w:b/>
                <w:bCs/>
                <w:color w:val="5A2781"/>
                <w:sz w:val="14"/>
                <w:szCs w:val="14"/>
                <w:lang w:val="fr-FR"/>
              </w:rPr>
              <w:t>Published</w:t>
            </w:r>
            <w:proofErr w:type="spellEnd"/>
            <w:r w:rsidRPr="00516D41">
              <w:rPr>
                <w:rFonts w:ascii="Tahoma" w:hAnsi="Tahoma" w:cs="Tahoma"/>
                <w:b/>
                <w:bCs/>
                <w:color w:val="5A2781"/>
                <w:sz w:val="14"/>
                <w:szCs w:val="14"/>
                <w:lang w:val="fr-FR"/>
              </w:rPr>
              <w:t xml:space="preserve"> by </w:t>
            </w:r>
            <w:proofErr w:type="spellStart"/>
            <w:r w:rsidR="008659C3" w:rsidRPr="00516D41">
              <w:rPr>
                <w:rFonts w:ascii="Tahoma" w:hAnsi="Tahoma" w:cs="Tahoma"/>
                <w:b/>
                <w:bCs/>
                <w:color w:val="5A2781"/>
                <w:sz w:val="14"/>
                <w:szCs w:val="14"/>
                <w:lang w:val="fr-FR"/>
              </w:rPr>
              <w:t>Himalayan</w:t>
            </w:r>
            <w:proofErr w:type="spellEnd"/>
            <w:r w:rsidR="008659C3" w:rsidRPr="00516D41">
              <w:rPr>
                <w:rFonts w:ascii="Tahoma" w:hAnsi="Tahoma" w:cs="Tahoma"/>
                <w:b/>
                <w:bCs/>
                <w:color w:val="5A2781"/>
                <w:sz w:val="14"/>
                <w:szCs w:val="14"/>
                <w:lang w:val="fr-FR"/>
              </w:rPr>
              <w:t xml:space="preserve"> Group of Professional Institutions</w:t>
            </w:r>
          </w:p>
          <w:p w:rsidR="00021091" w:rsidRPr="00516D41" w:rsidRDefault="00021091" w:rsidP="00EC3AA1">
            <w:pPr>
              <w:spacing w:after="0"/>
              <w:jc w:val="center"/>
              <w:rPr>
                <w:b/>
                <w:sz w:val="15"/>
                <w:szCs w:val="15"/>
                <w:lang w:val="fr-FR"/>
              </w:rPr>
            </w:pPr>
            <w:proofErr w:type="spellStart"/>
            <w:r w:rsidRPr="00516D41">
              <w:rPr>
                <w:rFonts w:ascii="Tahoma" w:hAnsi="Tahoma" w:cs="Tahoma"/>
                <w:b/>
                <w:bCs/>
                <w:color w:val="5A2781"/>
                <w:sz w:val="14"/>
                <w:szCs w:val="14"/>
                <w:lang w:val="fr-FR"/>
              </w:rPr>
              <w:t>Associated</w:t>
            </w:r>
            <w:proofErr w:type="spellEnd"/>
            <w:r w:rsidRPr="00516D41">
              <w:rPr>
                <w:rFonts w:ascii="Tahoma" w:hAnsi="Tahoma" w:cs="Tahoma"/>
                <w:b/>
                <w:bCs/>
                <w:color w:val="5A2781"/>
                <w:sz w:val="14"/>
                <w:szCs w:val="14"/>
                <w:lang w:val="fr-FR"/>
              </w:rPr>
              <w:t xml:space="preserve"> with </w:t>
            </w:r>
            <w:proofErr w:type="spellStart"/>
            <w:r w:rsidR="008659C3" w:rsidRPr="00516D41">
              <w:rPr>
                <w:rFonts w:ascii="Tahoma" w:hAnsi="Tahoma" w:cs="Tahoma"/>
                <w:b/>
                <w:bCs/>
                <w:color w:val="5A2781"/>
                <w:sz w:val="14"/>
                <w:szCs w:val="14"/>
                <w:lang w:val="fr-FR"/>
              </w:rPr>
              <w:t>Himalayan</w:t>
            </w:r>
            <w:proofErr w:type="spellEnd"/>
            <w:r w:rsidR="008659C3" w:rsidRPr="00516D41">
              <w:rPr>
                <w:rFonts w:ascii="Tahoma" w:hAnsi="Tahoma" w:cs="Tahoma"/>
                <w:b/>
                <w:bCs/>
                <w:color w:val="5A2781"/>
                <w:sz w:val="14"/>
                <w:szCs w:val="14"/>
                <w:lang w:val="fr-FR"/>
              </w:rPr>
              <w:t xml:space="preserve"> Institute of </w:t>
            </w:r>
            <w:proofErr w:type="spellStart"/>
            <w:r w:rsidR="008659C3" w:rsidRPr="00516D41">
              <w:rPr>
                <w:rFonts w:ascii="Tahoma" w:hAnsi="Tahoma" w:cs="Tahoma"/>
                <w:b/>
                <w:bCs/>
                <w:color w:val="5A2781"/>
                <w:sz w:val="14"/>
                <w:szCs w:val="14"/>
                <w:lang w:val="fr-FR"/>
              </w:rPr>
              <w:t>Pharmacy</w:t>
            </w:r>
            <w:proofErr w:type="spellEnd"/>
          </w:p>
          <w:p w:rsidR="00021091" w:rsidRPr="00516D41" w:rsidRDefault="00021091" w:rsidP="00EC3AA1">
            <w:pPr>
              <w:spacing w:after="0"/>
              <w:jc w:val="center"/>
              <w:rPr>
                <w:rFonts w:ascii="Times New Roman" w:hAnsi="Times New Roman"/>
                <w:sz w:val="20"/>
                <w:szCs w:val="20"/>
                <w:lang w:val="fr-FR"/>
              </w:rPr>
            </w:pPr>
            <w:r w:rsidRPr="00516D41">
              <w:rPr>
                <w:b/>
                <w:sz w:val="15"/>
                <w:szCs w:val="15"/>
                <w:lang w:val="fr-FR"/>
              </w:rPr>
              <w:t>Copyright© 201</w:t>
            </w:r>
            <w:r w:rsidR="008659C3" w:rsidRPr="00516D41">
              <w:rPr>
                <w:b/>
                <w:sz w:val="15"/>
                <w:szCs w:val="15"/>
                <w:lang w:val="fr-FR"/>
              </w:rPr>
              <w:t>6</w:t>
            </w:r>
            <w:r w:rsidRPr="00516D41">
              <w:rPr>
                <w:b/>
                <w:sz w:val="15"/>
                <w:szCs w:val="15"/>
                <w:lang w:val="fr-FR"/>
              </w:rPr>
              <w:t>-2</w:t>
            </w:r>
            <w:r w:rsidR="008659C3" w:rsidRPr="00516D41">
              <w:rPr>
                <w:b/>
                <w:sz w:val="15"/>
                <w:szCs w:val="15"/>
                <w:lang w:val="fr-FR"/>
              </w:rPr>
              <w:t>2</w:t>
            </w:r>
            <w:r w:rsidRPr="00516D41">
              <w:rPr>
                <w:b/>
                <w:sz w:val="15"/>
                <w:szCs w:val="15"/>
                <w:lang w:val="fr-FR"/>
              </w:rPr>
              <w:t xml:space="preserve"> </w:t>
            </w:r>
            <w:r w:rsidR="008659C3" w:rsidRPr="00516D41">
              <w:rPr>
                <w:b/>
                <w:sz w:val="15"/>
                <w:szCs w:val="15"/>
                <w:lang w:val="fr-FR"/>
              </w:rPr>
              <w:t>HJHS</w:t>
            </w:r>
          </w:p>
        </w:tc>
        <w:tc>
          <w:tcPr>
            <w:tcW w:w="1176" w:type="dxa"/>
            <w:tcBorders>
              <w:top w:val="single" w:sz="12" w:space="0" w:color="auto"/>
              <w:left w:val="nil"/>
              <w:bottom w:val="single" w:sz="18" w:space="0" w:color="auto"/>
              <w:right w:val="nil"/>
            </w:tcBorders>
            <w:shd w:val="clear" w:color="auto" w:fill="auto"/>
            <w:hideMark/>
          </w:tcPr>
          <w:p w:rsidR="00021091" w:rsidRPr="00516D41" w:rsidRDefault="008659C3" w:rsidP="00535FF9">
            <w:pPr>
              <w:spacing w:after="0" w:line="240" w:lineRule="auto"/>
              <w:ind w:hanging="115"/>
              <w:jc w:val="both"/>
              <w:rPr>
                <w:rFonts w:ascii="Times New Roman" w:hAnsi="Times New Roman"/>
                <w:sz w:val="8"/>
                <w:szCs w:val="20"/>
                <w:lang w:val="fr-FR"/>
              </w:rPr>
            </w:pPr>
            <w:r w:rsidRPr="00516D41">
              <w:rPr>
                <w:rFonts w:ascii="Times New Roman" w:hAnsi="Times New Roman"/>
                <w:noProof/>
                <w:sz w:val="8"/>
                <w:szCs w:val="20"/>
              </w:rPr>
              <w:drawing>
                <wp:inline distT="0" distB="0" distL="0" distR="0" wp14:anchorId="7FA41ADD" wp14:editId="55A79A9A">
                  <wp:extent cx="757451" cy="1015468"/>
                  <wp:effectExtent l="0" t="0" r="5080" b="0"/>
                  <wp:docPr id="5" name="Picture 5" descr="D:\JOURNAL\IJDRA JOURNAL\logo\New logos\IJDRA &amp; IJIST ARTWORK\IJDRA,HJHS,JDDT  Logo &amp; Cover Pg\HJSH Cover 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OURNAL\IJDRA JOURNAL\logo\New logos\IJDRA &amp; IJIST ARTWORK\IJDRA,HJHS,JDDT  Logo &amp; Cover Pg\HJSH Cover 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4295" cy="1024643"/>
                          </a:xfrm>
                          <a:prstGeom prst="rect">
                            <a:avLst/>
                          </a:prstGeom>
                          <a:noFill/>
                          <a:ln>
                            <a:noFill/>
                          </a:ln>
                        </pic:spPr>
                      </pic:pic>
                    </a:graphicData>
                  </a:graphic>
                </wp:inline>
              </w:drawing>
            </w:r>
          </w:p>
        </w:tc>
      </w:tr>
    </w:tbl>
    <w:p w:rsidR="00D00D72" w:rsidRPr="00516D41" w:rsidRDefault="00D00D72" w:rsidP="00B87CEE">
      <w:pPr>
        <w:spacing w:before="120" w:after="120" w:line="240" w:lineRule="auto"/>
        <w:rPr>
          <w:rFonts w:cstheme="minorHAnsi"/>
          <w:b/>
          <w:color w:val="5A2781"/>
        </w:rPr>
      </w:pPr>
      <w:r w:rsidRPr="00516D41">
        <w:rPr>
          <w:rFonts w:cs="Calibri"/>
          <w:b/>
          <w:bCs/>
          <w:iCs/>
          <w:color w:val="5A2781"/>
        </w:rPr>
        <w:t>Review Article</w:t>
      </w:r>
      <w:r w:rsidRPr="00516D41">
        <w:rPr>
          <w:rFonts w:cs="Calibri"/>
          <w:b/>
          <w:bCs/>
          <w:iCs/>
          <w:color w:val="5A2781"/>
        </w:rPr>
        <w:tab/>
      </w:r>
      <w:r w:rsidRPr="00516D41">
        <w:rPr>
          <w:rFonts w:cs="Calibri"/>
          <w:b/>
          <w:bCs/>
          <w:iCs/>
          <w:color w:val="5A2781"/>
        </w:rPr>
        <w:tab/>
      </w:r>
      <w:r w:rsidRPr="00516D41">
        <w:rPr>
          <w:rFonts w:cs="Calibri"/>
          <w:b/>
          <w:bCs/>
          <w:iCs/>
          <w:color w:val="5A2781"/>
        </w:rPr>
        <w:tab/>
      </w:r>
      <w:r w:rsidRPr="00516D41">
        <w:rPr>
          <w:rFonts w:cs="Calibri"/>
          <w:b/>
          <w:bCs/>
          <w:iCs/>
          <w:color w:val="5A2781"/>
        </w:rPr>
        <w:tab/>
      </w:r>
      <w:r w:rsidRPr="00516D41">
        <w:rPr>
          <w:rFonts w:cs="Calibri"/>
          <w:b/>
          <w:bCs/>
          <w:iCs/>
          <w:color w:val="5A2781"/>
        </w:rPr>
        <w:tab/>
      </w:r>
      <w:r w:rsidRPr="00516D41">
        <w:rPr>
          <w:rFonts w:cs="Calibri"/>
          <w:b/>
          <w:bCs/>
          <w:iCs/>
          <w:color w:val="5A2781"/>
        </w:rPr>
        <w:tab/>
      </w:r>
      <w:r w:rsidRPr="00516D41">
        <w:rPr>
          <w:rFonts w:cs="Calibri"/>
          <w:b/>
          <w:bCs/>
          <w:iCs/>
          <w:color w:val="5A2781"/>
        </w:rPr>
        <w:tab/>
      </w:r>
      <w:r w:rsidRPr="00516D41">
        <w:rPr>
          <w:rFonts w:cs="Calibri"/>
          <w:b/>
          <w:bCs/>
          <w:iCs/>
          <w:color w:val="5A2781"/>
        </w:rPr>
        <w:tab/>
      </w:r>
      <w:r w:rsidRPr="00516D41">
        <w:rPr>
          <w:rFonts w:cs="Calibri"/>
          <w:b/>
          <w:bCs/>
          <w:iCs/>
          <w:color w:val="5A2781"/>
        </w:rPr>
        <w:tab/>
      </w:r>
      <w:r w:rsidR="00DD2631" w:rsidRPr="00516D41">
        <w:rPr>
          <w:rFonts w:cs="Calibri"/>
          <w:b/>
          <w:bCs/>
          <w:iCs/>
          <w:color w:val="5A2781"/>
        </w:rPr>
        <w:t xml:space="preserve">         </w:t>
      </w:r>
      <w:r w:rsidR="00F250A9" w:rsidRPr="00516D41">
        <w:rPr>
          <w:rFonts w:cs="Calibri"/>
          <w:b/>
          <w:bCs/>
          <w:iCs/>
          <w:color w:val="5A2781"/>
        </w:rPr>
        <w:t xml:space="preserve">             </w:t>
      </w:r>
      <w:r w:rsidR="00DD2631" w:rsidRPr="00516D41">
        <w:rPr>
          <w:rFonts w:cs="Calibri"/>
          <w:b/>
          <w:bCs/>
          <w:iCs/>
          <w:color w:val="5A2781"/>
        </w:rPr>
        <w:t xml:space="preserve">  </w:t>
      </w:r>
      <w:r w:rsidRPr="00516D41">
        <w:rPr>
          <w:rFonts w:cstheme="minorHAnsi"/>
          <w:b/>
          <w:bCs/>
          <w:iCs/>
          <w:color w:val="5A2781"/>
          <w:spacing w:val="2"/>
          <w:position w:val="6"/>
        </w:rPr>
        <w:t>Open</w:t>
      </w:r>
      <w:r w:rsidR="00DD2631" w:rsidRPr="00516D41">
        <w:rPr>
          <w:rFonts w:cstheme="minorHAnsi"/>
          <w:b/>
          <w:bCs/>
          <w:iCs/>
          <w:color w:val="5A2781"/>
          <w:spacing w:val="2"/>
          <w:position w:val="6"/>
        </w:rPr>
        <w:t xml:space="preserve"> </w:t>
      </w:r>
      <w:r w:rsidRPr="00516D41">
        <w:rPr>
          <w:rFonts w:cstheme="minorHAnsi"/>
          <w:b/>
          <w:noProof/>
          <w:color w:val="5A2781"/>
          <w:spacing w:val="2"/>
          <w:position w:val="6"/>
        </w:rPr>
        <w:drawing>
          <wp:inline distT="0" distB="0" distL="0" distR="0" wp14:anchorId="19E2EBA0" wp14:editId="31761F42">
            <wp:extent cx="143510" cy="23177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00F250A9" w:rsidRPr="00516D41">
        <w:rPr>
          <w:rFonts w:cstheme="minorHAnsi"/>
          <w:b/>
          <w:bCs/>
          <w:iCs/>
          <w:color w:val="5A2781"/>
          <w:spacing w:val="2"/>
          <w:position w:val="6"/>
        </w:rPr>
        <w:t xml:space="preserve"> </w:t>
      </w:r>
      <w:r w:rsidRPr="00516D41">
        <w:rPr>
          <w:rFonts w:cstheme="minorHAnsi"/>
          <w:b/>
          <w:bCs/>
          <w:iCs/>
          <w:color w:val="5A2781"/>
          <w:spacing w:val="2"/>
          <w:position w:val="6"/>
        </w:rPr>
        <w:t>Access</w:t>
      </w:r>
    </w:p>
    <w:p w:rsidR="00021091" w:rsidRPr="00516D41" w:rsidRDefault="00516D41" w:rsidP="006424E6">
      <w:pPr>
        <w:spacing w:after="120" w:line="240" w:lineRule="auto"/>
        <w:jc w:val="both"/>
        <w:rPr>
          <w:rFonts w:ascii="Times New Roman" w:eastAsia="Times New Roman" w:hAnsi="Times New Roman"/>
          <w:b/>
          <w:bCs/>
          <w:color w:val="461E64"/>
          <w:sz w:val="28"/>
          <w:szCs w:val="32"/>
          <w:lang w:eastAsia="de-DE" w:bidi="en-US"/>
        </w:rPr>
      </w:pPr>
      <w:r w:rsidRPr="00516D41">
        <w:rPr>
          <w:rFonts w:ascii="Times New Roman" w:eastAsia="Times New Roman" w:hAnsi="Times New Roman"/>
          <w:b/>
          <w:bCs/>
          <w:color w:val="461E64"/>
          <w:sz w:val="28"/>
          <w:szCs w:val="32"/>
          <w:lang w:eastAsia="de-DE" w:bidi="en-US"/>
        </w:rPr>
        <w:t xml:space="preserve">Unique Philosophy of </w:t>
      </w:r>
      <w:proofErr w:type="spellStart"/>
      <w:r w:rsidRPr="00516D41">
        <w:rPr>
          <w:rFonts w:ascii="Times New Roman" w:eastAsia="Times New Roman" w:hAnsi="Times New Roman"/>
          <w:b/>
          <w:bCs/>
          <w:color w:val="461E64"/>
          <w:sz w:val="28"/>
          <w:szCs w:val="32"/>
          <w:lang w:eastAsia="de-DE" w:bidi="en-US"/>
        </w:rPr>
        <w:t>Pratinidhi</w:t>
      </w:r>
      <w:proofErr w:type="spellEnd"/>
      <w:r w:rsidRPr="00516D41">
        <w:rPr>
          <w:rFonts w:ascii="Times New Roman" w:eastAsia="Times New Roman" w:hAnsi="Times New Roman"/>
          <w:b/>
          <w:bCs/>
          <w:color w:val="461E64"/>
          <w:sz w:val="28"/>
          <w:szCs w:val="32"/>
          <w:lang w:eastAsia="de-DE" w:bidi="en-US"/>
        </w:rPr>
        <w:t xml:space="preserve"> </w:t>
      </w:r>
      <w:proofErr w:type="spellStart"/>
      <w:r w:rsidRPr="00516D41">
        <w:rPr>
          <w:rFonts w:ascii="Times New Roman" w:eastAsia="Times New Roman" w:hAnsi="Times New Roman"/>
          <w:b/>
          <w:bCs/>
          <w:color w:val="461E64"/>
          <w:sz w:val="28"/>
          <w:szCs w:val="32"/>
          <w:lang w:eastAsia="de-DE" w:bidi="en-US"/>
        </w:rPr>
        <w:t>Dravyas</w:t>
      </w:r>
      <w:proofErr w:type="spellEnd"/>
      <w:r w:rsidRPr="00516D41">
        <w:rPr>
          <w:rFonts w:ascii="Times New Roman" w:eastAsia="Times New Roman" w:hAnsi="Times New Roman"/>
          <w:b/>
          <w:bCs/>
          <w:color w:val="461E64"/>
          <w:sz w:val="28"/>
          <w:szCs w:val="32"/>
          <w:lang w:eastAsia="de-DE" w:bidi="en-US"/>
        </w:rPr>
        <w:t xml:space="preserve"> and its Clinical </w:t>
      </w:r>
      <w:r w:rsidR="00106F69">
        <w:rPr>
          <w:rFonts w:ascii="Times New Roman" w:eastAsia="Times New Roman" w:hAnsi="Times New Roman"/>
          <w:b/>
          <w:bCs/>
          <w:color w:val="461E64"/>
          <w:sz w:val="28"/>
          <w:szCs w:val="32"/>
          <w:lang w:eastAsia="de-DE" w:bidi="en-US"/>
        </w:rPr>
        <w:t>c</w:t>
      </w:r>
      <w:r w:rsidRPr="00516D41">
        <w:rPr>
          <w:rFonts w:ascii="Times New Roman" w:eastAsia="Times New Roman" w:hAnsi="Times New Roman"/>
          <w:b/>
          <w:bCs/>
          <w:color w:val="461E64"/>
          <w:sz w:val="28"/>
          <w:szCs w:val="32"/>
          <w:lang w:eastAsia="de-DE" w:bidi="en-US"/>
        </w:rPr>
        <w:t>onsiderations: Needs of Current Scenario</w:t>
      </w:r>
    </w:p>
    <w:p w:rsidR="00D4420C" w:rsidRPr="00516D41" w:rsidRDefault="00516D41" w:rsidP="00F71A76">
      <w:pPr>
        <w:spacing w:after="120" w:line="240" w:lineRule="auto"/>
        <w:jc w:val="both"/>
        <w:rPr>
          <w:rFonts w:ascii="Times New Roman" w:hAnsi="Times New Roman"/>
          <w:b/>
          <w:szCs w:val="20"/>
        </w:rPr>
      </w:pPr>
      <w:proofErr w:type="spellStart"/>
      <w:r w:rsidRPr="00516D41">
        <w:rPr>
          <w:rFonts w:ascii="Times New Roman" w:hAnsi="Times New Roman"/>
          <w:b/>
          <w:szCs w:val="20"/>
        </w:rPr>
        <w:t>Jyotsna</w:t>
      </w:r>
      <w:proofErr w:type="spellEnd"/>
      <w:r w:rsidRPr="00516D41">
        <w:rPr>
          <w:rFonts w:ascii="Times New Roman" w:hAnsi="Times New Roman"/>
          <w:b/>
          <w:szCs w:val="20"/>
        </w:rPr>
        <w:t xml:space="preserve"> </w:t>
      </w:r>
      <w:proofErr w:type="spellStart"/>
      <w:r w:rsidRPr="00516D41">
        <w:rPr>
          <w:rFonts w:ascii="Times New Roman" w:hAnsi="Times New Roman"/>
          <w:b/>
          <w:szCs w:val="20"/>
        </w:rPr>
        <w:t>Nagnath</w:t>
      </w:r>
      <w:proofErr w:type="spellEnd"/>
      <w:r w:rsidRPr="00516D41">
        <w:rPr>
          <w:rFonts w:ascii="Times New Roman" w:hAnsi="Times New Roman"/>
          <w:b/>
          <w:szCs w:val="20"/>
        </w:rPr>
        <w:t xml:space="preserve"> </w:t>
      </w:r>
      <w:proofErr w:type="spellStart"/>
      <w:r w:rsidRPr="00516D41">
        <w:rPr>
          <w:rFonts w:ascii="Times New Roman" w:hAnsi="Times New Roman"/>
          <w:b/>
          <w:szCs w:val="20"/>
        </w:rPr>
        <w:t>Gangasagre</w:t>
      </w:r>
      <w:proofErr w:type="spellEnd"/>
      <w:r w:rsidR="007D2A7F" w:rsidRPr="00516D41">
        <w:rPr>
          <w:rFonts w:ascii="Times New Roman" w:hAnsi="Times New Roman"/>
          <w:b/>
          <w:szCs w:val="20"/>
        </w:rPr>
        <w:t>*</w:t>
      </w:r>
      <w:proofErr w:type="gramStart"/>
      <w:r w:rsidR="007D2A7F" w:rsidRPr="00516D41">
        <w:rPr>
          <w:rFonts w:ascii="Times New Roman" w:hAnsi="Times New Roman"/>
          <w:b/>
          <w:szCs w:val="20"/>
          <w:vertAlign w:val="superscript"/>
        </w:rPr>
        <w:t>,a</w:t>
      </w:r>
      <w:proofErr w:type="gramEnd"/>
      <w:r w:rsidR="007D2A7F" w:rsidRPr="00516D41">
        <w:rPr>
          <w:rFonts w:ascii="Times New Roman" w:hAnsi="Times New Roman"/>
          <w:b/>
          <w:szCs w:val="20"/>
        </w:rPr>
        <w:t xml:space="preserve">, </w:t>
      </w:r>
      <w:proofErr w:type="spellStart"/>
      <w:r w:rsidRPr="00516D41">
        <w:rPr>
          <w:rFonts w:ascii="Times New Roman" w:hAnsi="Times New Roman"/>
          <w:b/>
          <w:szCs w:val="20"/>
        </w:rPr>
        <w:t>Nagnath</w:t>
      </w:r>
      <w:proofErr w:type="spellEnd"/>
      <w:r w:rsidRPr="00516D41">
        <w:rPr>
          <w:rFonts w:ascii="Times New Roman" w:hAnsi="Times New Roman"/>
          <w:b/>
          <w:szCs w:val="20"/>
        </w:rPr>
        <w:t xml:space="preserve"> S. </w:t>
      </w:r>
      <w:proofErr w:type="spellStart"/>
      <w:r w:rsidRPr="00516D41">
        <w:rPr>
          <w:rFonts w:ascii="Times New Roman" w:hAnsi="Times New Roman"/>
          <w:b/>
          <w:szCs w:val="20"/>
        </w:rPr>
        <w:t>Gangasagre</w:t>
      </w:r>
      <w:proofErr w:type="spellEnd"/>
      <w:r w:rsidRPr="00516D41">
        <w:rPr>
          <w:rFonts w:ascii="Times New Roman" w:hAnsi="Times New Roman"/>
          <w:b/>
          <w:szCs w:val="20"/>
          <w:vertAlign w:val="superscript"/>
        </w:rPr>
        <w:t xml:space="preserve"> </w:t>
      </w:r>
      <w:r w:rsidR="007D2A7F" w:rsidRPr="00516D41">
        <w:rPr>
          <w:rFonts w:ascii="Times New Roman" w:hAnsi="Times New Roman"/>
          <w:b/>
          <w:szCs w:val="20"/>
          <w:vertAlign w:val="superscript"/>
        </w:rPr>
        <w:t xml:space="preserve">b </w:t>
      </w:r>
    </w:p>
    <w:p w:rsidR="00516D41" w:rsidRPr="00516D41" w:rsidRDefault="006424E6" w:rsidP="006424E6">
      <w:pPr>
        <w:spacing w:after="120" w:line="240" w:lineRule="auto"/>
        <w:jc w:val="both"/>
        <w:rPr>
          <w:rFonts w:ascii="Times New Roman" w:eastAsia="Times New Roman" w:hAnsi="Times New Roman"/>
          <w:i/>
          <w:snapToGrid w:val="0"/>
          <w:sz w:val="18"/>
          <w:szCs w:val="18"/>
          <w:lang w:val="en-CA" w:eastAsia="de-DE" w:bidi="en-US"/>
        </w:rPr>
      </w:pPr>
      <w:proofErr w:type="spellStart"/>
      <w:proofErr w:type="gramStart"/>
      <w:r w:rsidRPr="00516D41">
        <w:rPr>
          <w:rFonts w:ascii="Times New Roman" w:eastAsia="Times New Roman" w:hAnsi="Times New Roman"/>
          <w:i/>
          <w:snapToGrid w:val="0"/>
          <w:sz w:val="18"/>
          <w:szCs w:val="18"/>
          <w:vertAlign w:val="superscript"/>
          <w:lang w:val="en-CA" w:eastAsia="de-DE" w:bidi="en-US"/>
        </w:rPr>
        <w:t>a</w:t>
      </w:r>
      <w:proofErr w:type="spellEnd"/>
      <w:proofErr w:type="gramEnd"/>
      <w:r w:rsidR="007D2A7F" w:rsidRPr="00516D41">
        <w:t xml:space="preserve"> </w:t>
      </w:r>
      <w:r w:rsidR="00516D41" w:rsidRPr="00516D41">
        <w:rPr>
          <w:rFonts w:ascii="Times New Roman" w:eastAsia="Times New Roman" w:hAnsi="Times New Roman"/>
          <w:i/>
          <w:snapToGrid w:val="0"/>
          <w:sz w:val="18"/>
          <w:szCs w:val="18"/>
          <w:lang w:val="en-CA" w:eastAsia="de-DE" w:bidi="en-US"/>
        </w:rPr>
        <w:t xml:space="preserve">Associate Prof. and Head of Sanskrit Samhita </w:t>
      </w:r>
      <w:proofErr w:type="spellStart"/>
      <w:r w:rsidR="00516D41" w:rsidRPr="00516D41">
        <w:rPr>
          <w:rFonts w:ascii="Times New Roman" w:eastAsia="Times New Roman" w:hAnsi="Times New Roman"/>
          <w:i/>
          <w:snapToGrid w:val="0"/>
          <w:sz w:val="18"/>
          <w:szCs w:val="18"/>
          <w:lang w:val="en-CA" w:eastAsia="de-DE" w:bidi="en-US"/>
        </w:rPr>
        <w:t>Siddhant</w:t>
      </w:r>
      <w:proofErr w:type="spellEnd"/>
      <w:r w:rsidR="00516D41" w:rsidRPr="00516D41">
        <w:rPr>
          <w:rFonts w:ascii="Times New Roman" w:eastAsia="Times New Roman" w:hAnsi="Times New Roman"/>
          <w:i/>
          <w:snapToGrid w:val="0"/>
          <w:sz w:val="18"/>
          <w:szCs w:val="18"/>
          <w:lang w:val="en-CA" w:eastAsia="de-DE" w:bidi="en-US"/>
        </w:rPr>
        <w:t xml:space="preserve">, S.G.R. Ayurvedic College, </w:t>
      </w:r>
      <w:proofErr w:type="spellStart"/>
      <w:r w:rsidR="00516D41" w:rsidRPr="00516D41">
        <w:rPr>
          <w:rFonts w:ascii="Times New Roman" w:eastAsia="Times New Roman" w:hAnsi="Times New Roman"/>
          <w:i/>
          <w:snapToGrid w:val="0"/>
          <w:sz w:val="18"/>
          <w:szCs w:val="18"/>
          <w:lang w:val="en-CA" w:eastAsia="de-DE" w:bidi="en-US"/>
        </w:rPr>
        <w:t>Solapur</w:t>
      </w:r>
      <w:proofErr w:type="spellEnd"/>
      <w:r w:rsidR="00516D41" w:rsidRPr="00516D41">
        <w:rPr>
          <w:rFonts w:ascii="Times New Roman" w:eastAsia="Times New Roman" w:hAnsi="Times New Roman"/>
          <w:i/>
          <w:snapToGrid w:val="0"/>
          <w:sz w:val="18"/>
          <w:szCs w:val="18"/>
          <w:lang w:val="en-CA" w:eastAsia="de-DE" w:bidi="en-US"/>
        </w:rPr>
        <w:t>, India.</w:t>
      </w:r>
    </w:p>
    <w:p w:rsidR="00596950" w:rsidRPr="00516D41" w:rsidRDefault="004529C3" w:rsidP="006424E6">
      <w:pPr>
        <w:spacing w:after="120" w:line="240" w:lineRule="auto"/>
        <w:jc w:val="both"/>
        <w:rPr>
          <w:rFonts w:ascii="Times New Roman" w:eastAsia="Times New Roman" w:hAnsi="Times New Roman"/>
          <w:i/>
          <w:snapToGrid w:val="0"/>
          <w:sz w:val="18"/>
          <w:szCs w:val="18"/>
          <w:lang w:val="en-CA" w:eastAsia="de-DE" w:bidi="en-US"/>
        </w:rPr>
      </w:pPr>
      <w:proofErr w:type="gramStart"/>
      <w:r w:rsidRPr="00516D41">
        <w:rPr>
          <w:rFonts w:ascii="Times New Roman" w:eastAsia="Times New Roman" w:hAnsi="Times New Roman"/>
          <w:i/>
          <w:snapToGrid w:val="0"/>
          <w:sz w:val="18"/>
          <w:szCs w:val="18"/>
          <w:vertAlign w:val="superscript"/>
          <w:lang w:val="en-CA" w:eastAsia="de-DE" w:bidi="en-US"/>
        </w:rPr>
        <w:t>b</w:t>
      </w:r>
      <w:proofErr w:type="gramEnd"/>
      <w:r w:rsidR="007D2A7F" w:rsidRPr="00516D41">
        <w:t xml:space="preserve"> </w:t>
      </w:r>
      <w:r w:rsidR="00516D41" w:rsidRPr="00516D41">
        <w:rPr>
          <w:rFonts w:ascii="Times New Roman" w:eastAsia="Times New Roman" w:hAnsi="Times New Roman"/>
          <w:i/>
          <w:snapToGrid w:val="0"/>
          <w:sz w:val="18"/>
          <w:szCs w:val="18"/>
          <w:lang w:val="en-CA" w:eastAsia="de-DE" w:bidi="en-US"/>
        </w:rPr>
        <w:t xml:space="preserve">Prof. &amp; Head of </w:t>
      </w:r>
      <w:proofErr w:type="spellStart"/>
      <w:r w:rsidR="00516D41" w:rsidRPr="00516D41">
        <w:rPr>
          <w:rFonts w:ascii="Times New Roman" w:eastAsia="Times New Roman" w:hAnsi="Times New Roman"/>
          <w:i/>
          <w:snapToGrid w:val="0"/>
          <w:sz w:val="18"/>
          <w:szCs w:val="18"/>
          <w:lang w:val="en-CA" w:eastAsia="de-DE" w:bidi="en-US"/>
        </w:rPr>
        <w:t>Agadtantra</w:t>
      </w:r>
      <w:proofErr w:type="spellEnd"/>
      <w:r w:rsidR="00516D41" w:rsidRPr="00516D41">
        <w:rPr>
          <w:rFonts w:ascii="Times New Roman" w:eastAsia="Times New Roman" w:hAnsi="Times New Roman"/>
          <w:i/>
          <w:snapToGrid w:val="0"/>
          <w:sz w:val="18"/>
          <w:szCs w:val="18"/>
          <w:lang w:val="en-CA" w:eastAsia="de-DE" w:bidi="en-US"/>
        </w:rPr>
        <w:t xml:space="preserve"> Dept., Government Ayurvedic College, </w:t>
      </w:r>
      <w:proofErr w:type="spellStart"/>
      <w:r w:rsidR="00516D41" w:rsidRPr="00516D41">
        <w:rPr>
          <w:rFonts w:ascii="Times New Roman" w:eastAsia="Times New Roman" w:hAnsi="Times New Roman"/>
          <w:i/>
          <w:snapToGrid w:val="0"/>
          <w:sz w:val="18"/>
          <w:szCs w:val="18"/>
          <w:lang w:val="en-CA" w:eastAsia="de-DE" w:bidi="en-US"/>
        </w:rPr>
        <w:t>Osmanabad</w:t>
      </w:r>
      <w:proofErr w:type="spellEnd"/>
      <w:r w:rsidR="00516D41" w:rsidRPr="00516D41">
        <w:rPr>
          <w:rFonts w:ascii="Times New Roman" w:eastAsia="Times New Roman" w:hAnsi="Times New Roman"/>
          <w:i/>
          <w:snapToGrid w:val="0"/>
          <w:sz w:val="18"/>
          <w:szCs w:val="18"/>
          <w:lang w:val="en-CA" w:eastAsia="de-DE" w:bidi="en-US"/>
        </w:rPr>
        <w:t xml:space="preserve">, </w:t>
      </w:r>
      <w:r w:rsidR="007D2A7F" w:rsidRPr="00516D41">
        <w:rPr>
          <w:rFonts w:ascii="Times New Roman" w:eastAsia="Times New Roman" w:hAnsi="Times New Roman"/>
          <w:i/>
          <w:snapToGrid w:val="0"/>
          <w:sz w:val="18"/>
          <w:szCs w:val="18"/>
          <w:lang w:val="en-CA" w:eastAsia="de-DE" w:bidi="en-US"/>
        </w:rPr>
        <w:t>India.</w:t>
      </w:r>
    </w:p>
    <w:p w:rsidR="00021091" w:rsidRPr="00516D41" w:rsidRDefault="00021091" w:rsidP="00021091">
      <w:pPr>
        <w:pBdr>
          <w:bottom w:val="single" w:sz="12" w:space="1" w:color="auto"/>
        </w:pBdr>
        <w:spacing w:after="0" w:line="240" w:lineRule="auto"/>
        <w:jc w:val="both"/>
        <w:rPr>
          <w:i/>
          <w:sz w:val="18"/>
          <w:szCs w:val="18"/>
        </w:rPr>
      </w:pPr>
    </w:p>
    <w:p w:rsidR="00021091" w:rsidRPr="00516D41" w:rsidRDefault="00021091" w:rsidP="00021091">
      <w:pPr>
        <w:spacing w:after="120" w:line="240" w:lineRule="auto"/>
        <w:outlineLvl w:val="0"/>
        <w:rPr>
          <w:b/>
          <w:color w:val="5A2781"/>
        </w:rPr>
      </w:pPr>
      <w:r w:rsidRPr="00516D41">
        <w:rPr>
          <w:b/>
          <w:color w:val="5A2781"/>
        </w:rPr>
        <w:t>Abstract</w:t>
      </w:r>
    </w:p>
    <w:p w:rsidR="00D967B1" w:rsidRPr="00106F69" w:rsidRDefault="00516D41" w:rsidP="000E6AE7">
      <w:pPr>
        <w:tabs>
          <w:tab w:val="left" w:pos="360"/>
        </w:tabs>
        <w:spacing w:after="120" w:line="240" w:lineRule="auto"/>
        <w:ind w:firstLine="270"/>
        <w:jc w:val="both"/>
        <w:rPr>
          <w:rFonts w:ascii="Times New Roman" w:hAnsi="Times New Roman"/>
          <w:b/>
          <w:sz w:val="6"/>
          <w:szCs w:val="18"/>
        </w:rPr>
      </w:pPr>
      <w:proofErr w:type="spellStart"/>
      <w:r w:rsidRPr="00106F69">
        <w:rPr>
          <w:rFonts w:ascii="Times New Roman" w:hAnsi="Times New Roman"/>
          <w:i/>
          <w:iCs/>
          <w:sz w:val="18"/>
          <w:szCs w:val="24"/>
        </w:rPr>
        <w:t>Pratinidhi</w:t>
      </w:r>
      <w:proofErr w:type="spellEnd"/>
      <w:r w:rsidRPr="00106F69">
        <w:rPr>
          <w:rFonts w:ascii="Times New Roman" w:hAnsi="Times New Roman"/>
          <w:i/>
          <w:iCs/>
          <w:sz w:val="18"/>
          <w:szCs w:val="24"/>
        </w:rPr>
        <w:t xml:space="preserve"> </w:t>
      </w:r>
      <w:proofErr w:type="spellStart"/>
      <w:r w:rsidRPr="00106F69">
        <w:rPr>
          <w:rFonts w:ascii="Times New Roman" w:hAnsi="Times New Roman"/>
          <w:i/>
          <w:iCs/>
          <w:sz w:val="18"/>
          <w:szCs w:val="24"/>
        </w:rPr>
        <w:t>dravyas</w:t>
      </w:r>
      <w:proofErr w:type="spellEnd"/>
      <w:r w:rsidRPr="00106F69">
        <w:rPr>
          <w:rFonts w:ascii="Times New Roman" w:hAnsi="Times New Roman"/>
          <w:sz w:val="18"/>
          <w:szCs w:val="24"/>
        </w:rPr>
        <w:t xml:space="preserve"> means drug substitutes used in place of original drug which is </w:t>
      </w:r>
      <w:proofErr w:type="spellStart"/>
      <w:r w:rsidRPr="00106F69">
        <w:rPr>
          <w:rFonts w:ascii="Times New Roman" w:hAnsi="Times New Roman"/>
          <w:i/>
          <w:sz w:val="18"/>
          <w:szCs w:val="24"/>
        </w:rPr>
        <w:t>Abhav</w:t>
      </w:r>
      <w:proofErr w:type="spellEnd"/>
      <w:r w:rsidRPr="00106F69">
        <w:rPr>
          <w:rFonts w:ascii="Times New Roman" w:hAnsi="Times New Roman"/>
          <w:i/>
          <w:sz w:val="18"/>
          <w:szCs w:val="24"/>
        </w:rPr>
        <w:t xml:space="preserve"> </w:t>
      </w:r>
      <w:proofErr w:type="spellStart"/>
      <w:r w:rsidRPr="00106F69">
        <w:rPr>
          <w:rFonts w:ascii="Times New Roman" w:hAnsi="Times New Roman"/>
          <w:i/>
          <w:sz w:val="18"/>
          <w:szCs w:val="24"/>
        </w:rPr>
        <w:t>dravya</w:t>
      </w:r>
      <w:proofErr w:type="spellEnd"/>
      <w:r w:rsidRPr="00106F69">
        <w:rPr>
          <w:rFonts w:ascii="Times New Roman" w:hAnsi="Times New Roman"/>
          <w:sz w:val="18"/>
          <w:szCs w:val="24"/>
        </w:rPr>
        <w:t xml:space="preserve"> (unavailable). The </w:t>
      </w:r>
      <w:proofErr w:type="spellStart"/>
      <w:r w:rsidRPr="00106F69">
        <w:rPr>
          <w:rFonts w:ascii="Times New Roman" w:hAnsi="Times New Roman"/>
          <w:i/>
          <w:sz w:val="18"/>
          <w:szCs w:val="24"/>
        </w:rPr>
        <w:t>Abhav</w:t>
      </w:r>
      <w:proofErr w:type="spellEnd"/>
      <w:r w:rsidRPr="00106F69">
        <w:rPr>
          <w:rFonts w:ascii="Times New Roman" w:hAnsi="Times New Roman"/>
          <w:sz w:val="18"/>
          <w:szCs w:val="24"/>
        </w:rPr>
        <w:t xml:space="preserve"> and </w:t>
      </w:r>
      <w:proofErr w:type="spellStart"/>
      <w:r w:rsidRPr="00106F69">
        <w:rPr>
          <w:rFonts w:ascii="Times New Roman" w:hAnsi="Times New Roman"/>
          <w:i/>
          <w:sz w:val="18"/>
          <w:szCs w:val="24"/>
        </w:rPr>
        <w:t>Pratinidhi</w:t>
      </w:r>
      <w:proofErr w:type="spellEnd"/>
      <w:r w:rsidRPr="00106F69">
        <w:rPr>
          <w:rFonts w:ascii="Times New Roman" w:hAnsi="Times New Roman"/>
          <w:sz w:val="18"/>
          <w:szCs w:val="24"/>
        </w:rPr>
        <w:t xml:space="preserve"> drugs should possess similar </w:t>
      </w:r>
      <w:proofErr w:type="spellStart"/>
      <w:r w:rsidRPr="00106F69">
        <w:rPr>
          <w:rFonts w:ascii="Times New Roman" w:hAnsi="Times New Roman"/>
          <w:i/>
          <w:sz w:val="18"/>
          <w:szCs w:val="24"/>
        </w:rPr>
        <w:t>Guna</w:t>
      </w:r>
      <w:proofErr w:type="spellEnd"/>
      <w:r w:rsidRPr="00106F69">
        <w:rPr>
          <w:rFonts w:ascii="Times New Roman" w:hAnsi="Times New Roman"/>
          <w:sz w:val="18"/>
          <w:szCs w:val="24"/>
        </w:rPr>
        <w:t xml:space="preserve"> and therapeutic activities, so that </w:t>
      </w:r>
      <w:proofErr w:type="spellStart"/>
      <w:r w:rsidR="00106F69">
        <w:rPr>
          <w:rFonts w:ascii="Times New Roman" w:hAnsi="Times New Roman"/>
          <w:i/>
          <w:iCs/>
          <w:sz w:val="18"/>
          <w:szCs w:val="24"/>
        </w:rPr>
        <w:t>Pratinidhi</w:t>
      </w:r>
      <w:proofErr w:type="spellEnd"/>
      <w:r w:rsidR="00106F69">
        <w:rPr>
          <w:rFonts w:ascii="Times New Roman" w:hAnsi="Times New Roman"/>
          <w:i/>
          <w:iCs/>
          <w:sz w:val="18"/>
          <w:szCs w:val="24"/>
        </w:rPr>
        <w:t xml:space="preserve"> </w:t>
      </w:r>
      <w:proofErr w:type="spellStart"/>
      <w:r w:rsidR="00106F69">
        <w:rPr>
          <w:rFonts w:ascii="Times New Roman" w:hAnsi="Times New Roman"/>
          <w:i/>
          <w:iCs/>
          <w:sz w:val="18"/>
          <w:szCs w:val="24"/>
        </w:rPr>
        <w:t>dravya</w:t>
      </w:r>
      <w:proofErr w:type="spellEnd"/>
      <w:r w:rsidR="00106F69">
        <w:rPr>
          <w:rFonts w:ascii="Times New Roman" w:hAnsi="Times New Roman"/>
          <w:i/>
          <w:iCs/>
          <w:sz w:val="18"/>
          <w:szCs w:val="24"/>
        </w:rPr>
        <w:t xml:space="preserve"> </w:t>
      </w:r>
      <w:r w:rsidRPr="00106F69">
        <w:rPr>
          <w:rFonts w:ascii="Times New Roman" w:hAnsi="Times New Roman"/>
          <w:iCs/>
          <w:sz w:val="18"/>
          <w:szCs w:val="24"/>
        </w:rPr>
        <w:t xml:space="preserve">can be used in place of </w:t>
      </w:r>
      <w:proofErr w:type="spellStart"/>
      <w:r w:rsidRPr="00106F69">
        <w:rPr>
          <w:rFonts w:ascii="Times New Roman" w:hAnsi="Times New Roman"/>
          <w:i/>
          <w:sz w:val="18"/>
          <w:szCs w:val="24"/>
        </w:rPr>
        <w:t>Abhav</w:t>
      </w:r>
      <w:proofErr w:type="spellEnd"/>
      <w:r w:rsidRPr="00106F69">
        <w:rPr>
          <w:rFonts w:ascii="Times New Roman" w:hAnsi="Times New Roman"/>
          <w:i/>
          <w:sz w:val="18"/>
          <w:szCs w:val="24"/>
        </w:rPr>
        <w:t xml:space="preserve"> </w:t>
      </w:r>
      <w:proofErr w:type="spellStart"/>
      <w:r w:rsidRPr="00106F69">
        <w:rPr>
          <w:rFonts w:ascii="Times New Roman" w:hAnsi="Times New Roman"/>
          <w:i/>
          <w:sz w:val="18"/>
          <w:szCs w:val="24"/>
        </w:rPr>
        <w:t>dravya</w:t>
      </w:r>
      <w:proofErr w:type="spellEnd"/>
      <w:r w:rsidRPr="00106F69">
        <w:rPr>
          <w:rFonts w:ascii="Times New Roman" w:hAnsi="Times New Roman"/>
          <w:iCs/>
          <w:sz w:val="18"/>
          <w:szCs w:val="24"/>
        </w:rPr>
        <w:t xml:space="preserve"> for similar therapeutic purposes. </w:t>
      </w:r>
      <w:proofErr w:type="spellStart"/>
      <w:r w:rsidRPr="00106F69">
        <w:rPr>
          <w:rFonts w:ascii="Times New Roman" w:hAnsi="Times New Roman"/>
          <w:i/>
          <w:iCs/>
          <w:sz w:val="18"/>
          <w:szCs w:val="24"/>
        </w:rPr>
        <w:t>Pratinidhi</w:t>
      </w:r>
      <w:proofErr w:type="spellEnd"/>
      <w:r w:rsidRPr="00106F69">
        <w:rPr>
          <w:rFonts w:ascii="Times New Roman" w:hAnsi="Times New Roman"/>
          <w:i/>
          <w:iCs/>
          <w:sz w:val="18"/>
          <w:szCs w:val="24"/>
        </w:rPr>
        <w:t xml:space="preserve"> </w:t>
      </w:r>
      <w:proofErr w:type="spellStart"/>
      <w:r w:rsidRPr="00106F69">
        <w:rPr>
          <w:rFonts w:ascii="Times New Roman" w:hAnsi="Times New Roman"/>
          <w:i/>
          <w:iCs/>
          <w:sz w:val="18"/>
          <w:szCs w:val="24"/>
        </w:rPr>
        <w:t>dravya</w:t>
      </w:r>
      <w:proofErr w:type="spellEnd"/>
      <w:r w:rsidRPr="00106F69">
        <w:rPr>
          <w:rFonts w:ascii="Times New Roman" w:hAnsi="Times New Roman"/>
          <w:iCs/>
          <w:sz w:val="18"/>
          <w:szCs w:val="24"/>
        </w:rPr>
        <w:t xml:space="preserve"> used in case of</w:t>
      </w:r>
      <w:r w:rsidRPr="00106F69">
        <w:rPr>
          <w:rFonts w:ascii="Times New Roman" w:hAnsi="Times New Roman"/>
          <w:sz w:val="18"/>
          <w:szCs w:val="24"/>
        </w:rPr>
        <w:t xml:space="preserve"> unavailability of drug may be due to the loss on habitat, over exploitation of natural sources and selection of rare plant species. The concept of </w:t>
      </w:r>
      <w:proofErr w:type="spellStart"/>
      <w:r w:rsidRPr="00106F69">
        <w:rPr>
          <w:rFonts w:ascii="Times New Roman" w:hAnsi="Times New Roman"/>
          <w:i/>
          <w:iCs/>
          <w:sz w:val="18"/>
          <w:szCs w:val="24"/>
        </w:rPr>
        <w:t>Pratinidhi</w:t>
      </w:r>
      <w:proofErr w:type="spellEnd"/>
      <w:r w:rsidRPr="00106F69">
        <w:rPr>
          <w:rFonts w:ascii="Times New Roman" w:hAnsi="Times New Roman"/>
          <w:i/>
          <w:iCs/>
          <w:sz w:val="18"/>
          <w:szCs w:val="24"/>
        </w:rPr>
        <w:t xml:space="preserve"> </w:t>
      </w:r>
      <w:proofErr w:type="spellStart"/>
      <w:r w:rsidRPr="00106F69">
        <w:rPr>
          <w:rFonts w:ascii="Times New Roman" w:hAnsi="Times New Roman"/>
          <w:i/>
          <w:iCs/>
          <w:sz w:val="18"/>
          <w:szCs w:val="24"/>
        </w:rPr>
        <w:t>dravyas</w:t>
      </w:r>
      <w:proofErr w:type="spellEnd"/>
      <w:r w:rsidRPr="00106F69">
        <w:rPr>
          <w:rFonts w:ascii="Times New Roman" w:hAnsi="Times New Roman"/>
          <w:sz w:val="18"/>
          <w:szCs w:val="24"/>
        </w:rPr>
        <w:t xml:space="preserve"> not only resides around the substitution of plant based drug but precious gems and stone can also be substituted with their cheaper substituent to retain similar therapeutic properties as like replaced gems and stone. However the Ayurveda literature suggested utilization of </w:t>
      </w:r>
      <w:proofErr w:type="spellStart"/>
      <w:r w:rsidRPr="00106F69">
        <w:rPr>
          <w:rFonts w:ascii="Times New Roman" w:hAnsi="Times New Roman"/>
          <w:i/>
          <w:iCs/>
          <w:sz w:val="18"/>
          <w:szCs w:val="24"/>
        </w:rPr>
        <w:t>Pratinidhi</w:t>
      </w:r>
      <w:proofErr w:type="spellEnd"/>
      <w:r w:rsidRPr="00106F69">
        <w:rPr>
          <w:rFonts w:ascii="Times New Roman" w:hAnsi="Times New Roman"/>
          <w:i/>
          <w:iCs/>
          <w:sz w:val="18"/>
          <w:szCs w:val="24"/>
        </w:rPr>
        <w:t xml:space="preserve"> </w:t>
      </w:r>
      <w:proofErr w:type="spellStart"/>
      <w:r w:rsidRPr="00106F69">
        <w:rPr>
          <w:rFonts w:ascii="Times New Roman" w:hAnsi="Times New Roman"/>
          <w:i/>
          <w:iCs/>
          <w:sz w:val="18"/>
          <w:szCs w:val="24"/>
        </w:rPr>
        <w:t>dravyas</w:t>
      </w:r>
      <w:proofErr w:type="spellEnd"/>
      <w:r w:rsidRPr="00106F69">
        <w:rPr>
          <w:rFonts w:ascii="Times New Roman" w:hAnsi="Times New Roman"/>
          <w:sz w:val="18"/>
          <w:szCs w:val="24"/>
        </w:rPr>
        <w:t xml:space="preserve"> on the basis of rationale reasoning after consideration of effects and side effects of </w:t>
      </w:r>
      <w:proofErr w:type="spellStart"/>
      <w:r w:rsidRPr="00106F69">
        <w:rPr>
          <w:rFonts w:ascii="Times New Roman" w:hAnsi="Times New Roman"/>
          <w:i/>
          <w:iCs/>
          <w:sz w:val="18"/>
          <w:szCs w:val="24"/>
        </w:rPr>
        <w:t>Pratinidhi</w:t>
      </w:r>
      <w:proofErr w:type="spellEnd"/>
      <w:r w:rsidRPr="00106F69">
        <w:rPr>
          <w:rFonts w:ascii="Times New Roman" w:hAnsi="Times New Roman"/>
          <w:i/>
          <w:iCs/>
          <w:sz w:val="18"/>
          <w:szCs w:val="24"/>
        </w:rPr>
        <w:t xml:space="preserve"> </w:t>
      </w:r>
      <w:proofErr w:type="spellStart"/>
      <w:r w:rsidRPr="00106F69">
        <w:rPr>
          <w:rFonts w:ascii="Times New Roman" w:hAnsi="Times New Roman"/>
          <w:i/>
          <w:iCs/>
          <w:sz w:val="18"/>
          <w:szCs w:val="24"/>
        </w:rPr>
        <w:t>dravyas</w:t>
      </w:r>
      <w:proofErr w:type="spellEnd"/>
      <w:r w:rsidRPr="00106F69">
        <w:rPr>
          <w:rFonts w:ascii="Times New Roman" w:hAnsi="Times New Roman"/>
          <w:i/>
          <w:iCs/>
          <w:sz w:val="18"/>
          <w:szCs w:val="24"/>
        </w:rPr>
        <w:t>.</w:t>
      </w:r>
      <w:r w:rsidRPr="00106F69">
        <w:rPr>
          <w:rFonts w:ascii="Times New Roman" w:hAnsi="Times New Roman"/>
          <w:sz w:val="18"/>
          <w:szCs w:val="24"/>
        </w:rPr>
        <w:t xml:space="preserve"> The modern and ancient sciences briefed about the drug substitution to achieve the desired effects. Considering clinical significance of this fact present article summarizes various aspects of </w:t>
      </w:r>
      <w:proofErr w:type="spellStart"/>
      <w:r w:rsidRPr="00106F69">
        <w:rPr>
          <w:rFonts w:ascii="Times New Roman" w:hAnsi="Times New Roman"/>
          <w:i/>
          <w:iCs/>
          <w:sz w:val="18"/>
          <w:szCs w:val="24"/>
        </w:rPr>
        <w:t>Pratinidhi</w:t>
      </w:r>
      <w:proofErr w:type="spellEnd"/>
      <w:r w:rsidRPr="00106F69">
        <w:rPr>
          <w:rFonts w:ascii="Times New Roman" w:hAnsi="Times New Roman"/>
          <w:i/>
          <w:iCs/>
          <w:sz w:val="18"/>
          <w:szCs w:val="24"/>
        </w:rPr>
        <w:t xml:space="preserve"> </w:t>
      </w:r>
      <w:proofErr w:type="spellStart"/>
      <w:r w:rsidRPr="00106F69">
        <w:rPr>
          <w:rFonts w:ascii="Times New Roman" w:hAnsi="Times New Roman"/>
          <w:i/>
          <w:iCs/>
          <w:sz w:val="18"/>
          <w:szCs w:val="24"/>
        </w:rPr>
        <w:t>dravyas</w:t>
      </w:r>
      <w:proofErr w:type="spellEnd"/>
      <w:r w:rsidRPr="00106F69">
        <w:rPr>
          <w:rFonts w:ascii="Times New Roman" w:hAnsi="Times New Roman"/>
          <w:iCs/>
          <w:sz w:val="18"/>
          <w:szCs w:val="24"/>
        </w:rPr>
        <w:t xml:space="preserve"> and their clinical importance.</w:t>
      </w:r>
    </w:p>
    <w:p w:rsidR="00021091" w:rsidRPr="00106F69" w:rsidRDefault="00021091" w:rsidP="00D967B1">
      <w:pPr>
        <w:tabs>
          <w:tab w:val="left" w:pos="360"/>
        </w:tabs>
        <w:spacing w:after="120" w:line="240" w:lineRule="auto"/>
        <w:jc w:val="both"/>
        <w:rPr>
          <w:rFonts w:ascii="Times New Roman" w:hAnsi="Times New Roman"/>
          <w:sz w:val="18"/>
          <w:szCs w:val="18"/>
        </w:rPr>
      </w:pPr>
      <w:r w:rsidRPr="00106F69">
        <w:rPr>
          <w:rFonts w:ascii="Times New Roman" w:hAnsi="Times New Roman"/>
          <w:b/>
          <w:sz w:val="18"/>
          <w:szCs w:val="18"/>
        </w:rPr>
        <w:t>Keywords:</w:t>
      </w:r>
      <w:r w:rsidRPr="00106F69">
        <w:rPr>
          <w:rFonts w:ascii="Times New Roman" w:hAnsi="Times New Roman"/>
          <w:sz w:val="18"/>
          <w:szCs w:val="18"/>
        </w:rPr>
        <w:t xml:space="preserve"> </w:t>
      </w:r>
      <w:r w:rsidR="00516D41" w:rsidRPr="00106F69">
        <w:rPr>
          <w:rFonts w:ascii="Times New Roman" w:hAnsi="Times New Roman"/>
          <w:i/>
          <w:sz w:val="18"/>
          <w:szCs w:val="18"/>
        </w:rPr>
        <w:t xml:space="preserve">Ayurveda, </w:t>
      </w:r>
      <w:proofErr w:type="spellStart"/>
      <w:r w:rsidR="00516D41" w:rsidRPr="00106F69">
        <w:rPr>
          <w:rFonts w:ascii="Times New Roman" w:hAnsi="Times New Roman"/>
          <w:i/>
          <w:sz w:val="18"/>
          <w:szCs w:val="18"/>
        </w:rPr>
        <w:t>Pratinidhi</w:t>
      </w:r>
      <w:proofErr w:type="spellEnd"/>
      <w:r w:rsidR="00516D41" w:rsidRPr="00106F69">
        <w:rPr>
          <w:rFonts w:ascii="Times New Roman" w:hAnsi="Times New Roman"/>
          <w:i/>
          <w:sz w:val="18"/>
          <w:szCs w:val="18"/>
        </w:rPr>
        <w:t xml:space="preserve"> </w:t>
      </w:r>
      <w:proofErr w:type="spellStart"/>
      <w:r w:rsidR="00516D41" w:rsidRPr="00106F69">
        <w:rPr>
          <w:rFonts w:ascii="Times New Roman" w:hAnsi="Times New Roman"/>
          <w:i/>
          <w:sz w:val="18"/>
          <w:szCs w:val="18"/>
        </w:rPr>
        <w:t>dravyas</w:t>
      </w:r>
      <w:proofErr w:type="spellEnd"/>
      <w:r w:rsidR="00516D41" w:rsidRPr="00106F69">
        <w:rPr>
          <w:rFonts w:ascii="Times New Roman" w:hAnsi="Times New Roman"/>
          <w:i/>
          <w:sz w:val="18"/>
          <w:szCs w:val="18"/>
        </w:rPr>
        <w:t xml:space="preserve">, </w:t>
      </w:r>
      <w:proofErr w:type="spellStart"/>
      <w:r w:rsidR="00516D41" w:rsidRPr="00106F69">
        <w:rPr>
          <w:rFonts w:ascii="Times New Roman" w:hAnsi="Times New Roman"/>
          <w:i/>
          <w:sz w:val="18"/>
          <w:szCs w:val="18"/>
        </w:rPr>
        <w:t>Abhav</w:t>
      </w:r>
      <w:proofErr w:type="spellEnd"/>
      <w:r w:rsidR="00516D41" w:rsidRPr="00106F69">
        <w:rPr>
          <w:rFonts w:ascii="Times New Roman" w:hAnsi="Times New Roman"/>
          <w:i/>
          <w:sz w:val="18"/>
          <w:szCs w:val="18"/>
        </w:rPr>
        <w:t xml:space="preserve"> </w:t>
      </w:r>
      <w:proofErr w:type="spellStart"/>
      <w:r w:rsidR="00516D41" w:rsidRPr="00106F69">
        <w:rPr>
          <w:rFonts w:ascii="Times New Roman" w:hAnsi="Times New Roman"/>
          <w:i/>
          <w:sz w:val="18"/>
          <w:szCs w:val="18"/>
        </w:rPr>
        <w:t>dravya</w:t>
      </w:r>
      <w:proofErr w:type="spellEnd"/>
      <w:r w:rsidR="00516D41" w:rsidRPr="00106F69">
        <w:rPr>
          <w:rFonts w:ascii="Times New Roman" w:hAnsi="Times New Roman"/>
          <w:i/>
          <w:sz w:val="18"/>
          <w:szCs w:val="18"/>
        </w:rPr>
        <w:t xml:space="preserve">, </w:t>
      </w:r>
      <w:proofErr w:type="spellStart"/>
      <w:r w:rsidR="00516D41" w:rsidRPr="00106F69">
        <w:rPr>
          <w:rFonts w:ascii="Times New Roman" w:hAnsi="Times New Roman"/>
          <w:i/>
          <w:sz w:val="18"/>
          <w:szCs w:val="18"/>
        </w:rPr>
        <w:t>Guna</w:t>
      </w:r>
      <w:proofErr w:type="spellEnd"/>
      <w:r w:rsidR="00516D41" w:rsidRPr="00106F69">
        <w:rPr>
          <w:rFonts w:ascii="Times New Roman" w:hAnsi="Times New Roman"/>
          <w:i/>
          <w:sz w:val="18"/>
          <w:szCs w:val="18"/>
        </w:rPr>
        <w:t>, Substitute, Unavailability</w:t>
      </w:r>
    </w:p>
    <w:p w:rsidR="00021091" w:rsidRPr="00516D41" w:rsidRDefault="00021091" w:rsidP="00021091">
      <w:pPr>
        <w:pBdr>
          <w:bottom w:val="single" w:sz="12" w:space="1" w:color="auto"/>
        </w:pBdr>
        <w:spacing w:after="0" w:line="240" w:lineRule="auto"/>
        <w:rPr>
          <w:rFonts w:ascii="Times New Roman" w:hAnsi="Times New Roman"/>
          <w:sz w:val="16"/>
          <w:szCs w:val="18"/>
        </w:rPr>
      </w:pPr>
    </w:p>
    <w:p w:rsidR="00021091" w:rsidRPr="00257866" w:rsidRDefault="00036A89" w:rsidP="00021091">
      <w:pPr>
        <w:spacing w:before="120" w:after="120"/>
        <w:rPr>
          <w:b/>
          <w:bCs/>
          <w:spacing w:val="5"/>
          <w:sz w:val="18"/>
          <w:szCs w:val="18"/>
          <w:highlight w:val="yellow"/>
        </w:rPr>
      </w:pPr>
      <w:r>
        <w:rPr>
          <w:rFonts w:ascii="Arial" w:hAnsi="Arial"/>
          <w:b/>
          <w:bCs/>
          <w:noProof/>
          <w:color w:val="5A2781"/>
          <w:spacing w:val="5"/>
          <w:sz w:val="18"/>
          <w:szCs w:val="18"/>
        </w:rPr>
        <w:drawing>
          <wp:anchor distT="0" distB="0" distL="114300" distR="114300" simplePos="0" relativeHeight="251660288" behindDoc="0" locked="0" layoutInCell="1" allowOverlap="1" wp14:anchorId="11D39FE7" wp14:editId="7EAA2912">
            <wp:simplePos x="0" y="0"/>
            <wp:positionH relativeFrom="column">
              <wp:posOffset>635</wp:posOffset>
            </wp:positionH>
            <wp:positionV relativeFrom="paragraph">
              <wp:posOffset>305435</wp:posOffset>
            </wp:positionV>
            <wp:extent cx="777875" cy="777875"/>
            <wp:effectExtent l="0" t="0" r="3175" b="3175"/>
            <wp:wrapSquare wrapText="bothSides"/>
            <wp:docPr id="1" name="Picture 1" descr="C:\Users\Admin\Downloads\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13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07E1">
        <w:rPr>
          <w:rFonts w:ascii="Arial" w:hAnsi="Arial"/>
          <w:b/>
          <w:bCs/>
          <w:color w:val="461E64"/>
          <w:spacing w:val="5"/>
          <w:sz w:val="18"/>
          <w:szCs w:val="18"/>
        </w:rPr>
        <w:t xml:space="preserve">Article Info: </w:t>
      </w:r>
      <w:r w:rsidR="00C807E1">
        <w:rPr>
          <w:rFonts w:ascii="Arial" w:hAnsi="Arial"/>
          <w:color w:val="461E64"/>
          <w:sz w:val="16"/>
          <w:szCs w:val="16"/>
        </w:rPr>
        <w:t xml:space="preserve">Received </w:t>
      </w:r>
      <w:r w:rsidR="00C807E1">
        <w:rPr>
          <w:rFonts w:ascii="Arial" w:hAnsi="Arial"/>
          <w:color w:val="000000" w:themeColor="text1"/>
          <w:sz w:val="16"/>
          <w:szCs w:val="16"/>
        </w:rPr>
        <w:t>18</w:t>
      </w:r>
      <w:r w:rsidR="00C807E1">
        <w:rPr>
          <w:rFonts w:ascii="Arial" w:hAnsi="Arial"/>
          <w:color w:val="000000" w:themeColor="text1"/>
          <w:sz w:val="16"/>
          <w:szCs w:val="16"/>
        </w:rPr>
        <w:t xml:space="preserve"> Aug 2022</w:t>
      </w:r>
      <w:r w:rsidR="00C807E1">
        <w:rPr>
          <w:rFonts w:ascii="Arial" w:hAnsi="Arial"/>
          <w:sz w:val="16"/>
          <w:szCs w:val="16"/>
        </w:rPr>
        <w:t xml:space="preserve">; </w:t>
      </w:r>
      <w:r w:rsidR="00C807E1">
        <w:rPr>
          <w:rFonts w:ascii="Arial" w:hAnsi="Arial"/>
          <w:color w:val="461E64"/>
          <w:sz w:val="16"/>
          <w:szCs w:val="16"/>
        </w:rPr>
        <w:t xml:space="preserve">Review Completed </w:t>
      </w:r>
      <w:r w:rsidR="00C807E1">
        <w:rPr>
          <w:rFonts w:ascii="Arial" w:hAnsi="Arial"/>
          <w:sz w:val="16"/>
          <w:szCs w:val="16"/>
        </w:rPr>
        <w:t xml:space="preserve">10 Sep. 2022; </w:t>
      </w:r>
      <w:r w:rsidR="00C807E1">
        <w:rPr>
          <w:rFonts w:ascii="Arial" w:hAnsi="Arial"/>
          <w:color w:val="461E64"/>
          <w:sz w:val="16"/>
          <w:szCs w:val="16"/>
        </w:rPr>
        <w:t xml:space="preserve">Accepted </w:t>
      </w:r>
      <w:r w:rsidR="00C807E1">
        <w:rPr>
          <w:rFonts w:ascii="Arial" w:hAnsi="Arial"/>
          <w:sz w:val="16"/>
          <w:szCs w:val="16"/>
        </w:rPr>
        <w:t>14 Sep. 2022</w:t>
      </w:r>
    </w:p>
    <w:p w:rsidR="00021091" w:rsidRPr="0052330F" w:rsidRDefault="00021091" w:rsidP="00021091">
      <w:pPr>
        <w:spacing w:after="0"/>
        <w:rPr>
          <w:rFonts w:ascii="Arial" w:hAnsi="Arial"/>
          <w:b/>
          <w:bCs/>
          <w:color w:val="5A2781"/>
          <w:spacing w:val="5"/>
          <w:sz w:val="18"/>
          <w:szCs w:val="18"/>
        </w:rPr>
      </w:pPr>
      <w:r w:rsidRPr="0052330F">
        <w:rPr>
          <w:rFonts w:ascii="Arial" w:hAnsi="Arial"/>
          <w:b/>
          <w:bCs/>
          <w:color w:val="5A2781"/>
          <w:spacing w:val="5"/>
          <w:sz w:val="18"/>
          <w:szCs w:val="18"/>
        </w:rPr>
        <w:t>Cite this article as:</w:t>
      </w:r>
    </w:p>
    <w:p w:rsidR="00E12CCB" w:rsidRPr="0052330F" w:rsidRDefault="0052330F" w:rsidP="00C86E9D">
      <w:pPr>
        <w:shd w:val="clear" w:color="auto" w:fill="FFFFFF"/>
        <w:spacing w:after="0" w:line="240" w:lineRule="auto"/>
        <w:jc w:val="both"/>
        <w:rPr>
          <w:rFonts w:ascii="Arial" w:hAnsi="Arial"/>
          <w:color w:val="002060"/>
          <w:sz w:val="16"/>
          <w:szCs w:val="16"/>
        </w:rPr>
      </w:pPr>
      <w:proofErr w:type="spellStart"/>
      <w:proofErr w:type="gramStart"/>
      <w:r w:rsidRPr="0052330F">
        <w:rPr>
          <w:rFonts w:ascii="Arial" w:hAnsi="Arial"/>
          <w:color w:val="002060"/>
          <w:sz w:val="16"/>
          <w:szCs w:val="16"/>
        </w:rPr>
        <w:t>Gangasagre</w:t>
      </w:r>
      <w:proofErr w:type="spellEnd"/>
      <w:r w:rsidRPr="0052330F">
        <w:rPr>
          <w:rFonts w:ascii="Arial" w:hAnsi="Arial"/>
          <w:color w:val="002060"/>
          <w:sz w:val="16"/>
          <w:szCs w:val="16"/>
        </w:rPr>
        <w:t xml:space="preserve"> JN, </w:t>
      </w:r>
      <w:proofErr w:type="spellStart"/>
      <w:r w:rsidRPr="0052330F">
        <w:rPr>
          <w:rFonts w:ascii="Arial" w:hAnsi="Arial"/>
          <w:color w:val="002060"/>
          <w:sz w:val="16"/>
          <w:szCs w:val="16"/>
        </w:rPr>
        <w:t>Gangasagre</w:t>
      </w:r>
      <w:proofErr w:type="spellEnd"/>
      <w:r w:rsidRPr="0052330F">
        <w:rPr>
          <w:rFonts w:ascii="Arial" w:hAnsi="Arial"/>
          <w:color w:val="002060"/>
          <w:sz w:val="16"/>
          <w:szCs w:val="16"/>
        </w:rPr>
        <w:t xml:space="preserve"> NS</w:t>
      </w:r>
      <w:r w:rsidR="00E12CCB" w:rsidRPr="0052330F">
        <w:rPr>
          <w:rFonts w:ascii="Arial" w:hAnsi="Arial"/>
          <w:color w:val="002060"/>
          <w:sz w:val="16"/>
          <w:szCs w:val="16"/>
        </w:rPr>
        <w:t>.</w:t>
      </w:r>
      <w:proofErr w:type="gramEnd"/>
      <w:r w:rsidR="00E12CCB" w:rsidRPr="0052330F">
        <w:rPr>
          <w:rFonts w:ascii="Arial" w:hAnsi="Arial"/>
          <w:color w:val="002060"/>
          <w:sz w:val="16"/>
          <w:szCs w:val="16"/>
        </w:rPr>
        <w:t xml:space="preserve"> </w:t>
      </w:r>
      <w:r w:rsidRPr="0052330F">
        <w:rPr>
          <w:rFonts w:ascii="Arial" w:hAnsi="Arial"/>
          <w:color w:val="002060"/>
          <w:sz w:val="16"/>
          <w:szCs w:val="16"/>
        </w:rPr>
        <w:t xml:space="preserve">Unique Philosophy of </w:t>
      </w:r>
      <w:proofErr w:type="spellStart"/>
      <w:r w:rsidRPr="0052330F">
        <w:rPr>
          <w:rFonts w:ascii="Arial" w:hAnsi="Arial"/>
          <w:color w:val="002060"/>
          <w:sz w:val="16"/>
          <w:szCs w:val="16"/>
        </w:rPr>
        <w:t>Pratinidhi</w:t>
      </w:r>
      <w:proofErr w:type="spellEnd"/>
      <w:r w:rsidRPr="0052330F">
        <w:rPr>
          <w:rFonts w:ascii="Arial" w:hAnsi="Arial"/>
          <w:color w:val="002060"/>
          <w:sz w:val="16"/>
          <w:szCs w:val="16"/>
        </w:rPr>
        <w:t xml:space="preserve"> </w:t>
      </w:r>
      <w:proofErr w:type="spellStart"/>
      <w:r w:rsidRPr="0052330F">
        <w:rPr>
          <w:rFonts w:ascii="Arial" w:hAnsi="Arial"/>
          <w:color w:val="002060"/>
          <w:sz w:val="16"/>
          <w:szCs w:val="16"/>
        </w:rPr>
        <w:t>Dravyas</w:t>
      </w:r>
      <w:proofErr w:type="spellEnd"/>
      <w:r w:rsidRPr="0052330F">
        <w:rPr>
          <w:rFonts w:ascii="Arial" w:hAnsi="Arial"/>
          <w:color w:val="002060"/>
          <w:sz w:val="16"/>
          <w:szCs w:val="16"/>
        </w:rPr>
        <w:t xml:space="preserve"> and its Clinical </w:t>
      </w:r>
      <w:r w:rsidR="009B6231">
        <w:rPr>
          <w:rFonts w:ascii="Arial" w:hAnsi="Arial"/>
          <w:color w:val="002060"/>
          <w:sz w:val="16"/>
          <w:szCs w:val="16"/>
        </w:rPr>
        <w:t>c</w:t>
      </w:r>
      <w:r w:rsidRPr="0052330F">
        <w:rPr>
          <w:rFonts w:ascii="Arial" w:hAnsi="Arial"/>
          <w:color w:val="002060"/>
          <w:sz w:val="16"/>
          <w:szCs w:val="16"/>
        </w:rPr>
        <w:t>onsiderations: Needs of Current Scenario</w:t>
      </w:r>
      <w:r w:rsidR="00E12CCB" w:rsidRPr="0052330F">
        <w:rPr>
          <w:rFonts w:ascii="Arial" w:hAnsi="Arial"/>
          <w:color w:val="002060"/>
          <w:sz w:val="16"/>
          <w:szCs w:val="16"/>
        </w:rPr>
        <w:t xml:space="preserve">. </w:t>
      </w:r>
      <w:proofErr w:type="gramStart"/>
      <w:r w:rsidR="00E12CCB" w:rsidRPr="0052330F">
        <w:rPr>
          <w:rFonts w:ascii="Arial" w:hAnsi="Arial"/>
          <w:color w:val="002060"/>
          <w:sz w:val="16"/>
          <w:szCs w:val="16"/>
        </w:rPr>
        <w:t xml:space="preserve">Himalayan J H </w:t>
      </w:r>
      <w:proofErr w:type="spellStart"/>
      <w:r w:rsidR="00E12CCB" w:rsidRPr="0052330F">
        <w:rPr>
          <w:rFonts w:ascii="Arial" w:hAnsi="Arial"/>
          <w:color w:val="002060"/>
          <w:sz w:val="16"/>
          <w:szCs w:val="16"/>
        </w:rPr>
        <w:t>Sci</w:t>
      </w:r>
      <w:proofErr w:type="spellEnd"/>
      <w:r w:rsidR="00E12CCB" w:rsidRPr="0052330F">
        <w:rPr>
          <w:rFonts w:ascii="Arial" w:hAnsi="Arial"/>
          <w:color w:val="002060"/>
          <w:sz w:val="16"/>
          <w:szCs w:val="16"/>
        </w:rPr>
        <w:t xml:space="preserve"> [Internet].</w:t>
      </w:r>
      <w:proofErr w:type="gramEnd"/>
      <w:r w:rsidR="00C0559F" w:rsidRPr="0052330F">
        <w:rPr>
          <w:rFonts w:ascii="Arial" w:hAnsi="Arial"/>
          <w:color w:val="002060"/>
          <w:sz w:val="16"/>
          <w:szCs w:val="16"/>
        </w:rPr>
        <w:t xml:space="preserve"> 2022 </w:t>
      </w:r>
      <w:r w:rsidR="00C00E41" w:rsidRPr="0052330F">
        <w:rPr>
          <w:rFonts w:ascii="Arial" w:hAnsi="Arial"/>
          <w:color w:val="002060"/>
          <w:sz w:val="16"/>
          <w:szCs w:val="16"/>
        </w:rPr>
        <w:t>Sep</w:t>
      </w:r>
      <w:r w:rsidR="00E12CCB" w:rsidRPr="0052330F">
        <w:rPr>
          <w:rFonts w:ascii="Arial" w:hAnsi="Arial"/>
          <w:color w:val="002060"/>
          <w:sz w:val="16"/>
          <w:szCs w:val="16"/>
        </w:rPr>
        <w:t xml:space="preserve"> 15 [cited 2022 </w:t>
      </w:r>
      <w:r w:rsidR="00C00E41" w:rsidRPr="0052330F">
        <w:rPr>
          <w:rFonts w:ascii="Arial" w:hAnsi="Arial"/>
          <w:color w:val="002060"/>
          <w:sz w:val="16"/>
          <w:szCs w:val="16"/>
        </w:rPr>
        <w:t>Sep</w:t>
      </w:r>
      <w:r w:rsidR="00E12CCB" w:rsidRPr="0052330F">
        <w:rPr>
          <w:rFonts w:ascii="Arial" w:hAnsi="Arial"/>
          <w:color w:val="002060"/>
          <w:sz w:val="16"/>
          <w:szCs w:val="16"/>
        </w:rPr>
        <w:t xml:space="preserve"> 15]; 7(</w:t>
      </w:r>
      <w:r w:rsidR="00C00E41" w:rsidRPr="0052330F">
        <w:rPr>
          <w:rFonts w:ascii="Arial" w:hAnsi="Arial"/>
          <w:color w:val="002060"/>
          <w:sz w:val="16"/>
          <w:szCs w:val="16"/>
        </w:rPr>
        <w:t>3</w:t>
      </w:r>
      <w:r w:rsidR="00E12CCB" w:rsidRPr="0052330F">
        <w:rPr>
          <w:rFonts w:ascii="Arial" w:hAnsi="Arial"/>
          <w:color w:val="002060"/>
          <w:sz w:val="16"/>
          <w:szCs w:val="16"/>
        </w:rPr>
        <w:t>):</w:t>
      </w:r>
      <w:r w:rsidR="001079F4" w:rsidRPr="0052330F">
        <w:rPr>
          <w:rFonts w:ascii="Arial" w:hAnsi="Arial"/>
          <w:color w:val="002060"/>
          <w:sz w:val="16"/>
          <w:szCs w:val="16"/>
        </w:rPr>
        <w:t>4</w:t>
      </w:r>
      <w:r w:rsidR="00B32E6A" w:rsidRPr="0052330F">
        <w:rPr>
          <w:rFonts w:ascii="Arial" w:hAnsi="Arial"/>
          <w:color w:val="002060"/>
          <w:sz w:val="16"/>
          <w:szCs w:val="16"/>
        </w:rPr>
        <w:t>-</w:t>
      </w:r>
      <w:r w:rsidRPr="0052330F">
        <w:rPr>
          <w:rFonts w:ascii="Arial" w:hAnsi="Arial"/>
          <w:color w:val="002060"/>
          <w:sz w:val="16"/>
          <w:szCs w:val="16"/>
        </w:rPr>
        <w:t>7</w:t>
      </w:r>
      <w:r w:rsidR="00E12CCB" w:rsidRPr="0052330F">
        <w:rPr>
          <w:rFonts w:ascii="Arial" w:hAnsi="Arial"/>
          <w:color w:val="002060"/>
          <w:sz w:val="16"/>
          <w:szCs w:val="16"/>
        </w:rPr>
        <w:t>. Available from:</w:t>
      </w:r>
    </w:p>
    <w:p w:rsidR="00021091" w:rsidRPr="0052330F" w:rsidRDefault="00E12CCB" w:rsidP="00E12CCB">
      <w:pPr>
        <w:shd w:val="clear" w:color="auto" w:fill="FFFFFF"/>
        <w:spacing w:after="120" w:line="240" w:lineRule="auto"/>
        <w:jc w:val="both"/>
        <w:rPr>
          <w:rFonts w:ascii="Segoe UI" w:hAnsi="Segoe UI" w:cs="Segoe UI"/>
          <w:sz w:val="21"/>
          <w:szCs w:val="21"/>
        </w:rPr>
      </w:pPr>
      <w:r w:rsidRPr="0052330F">
        <w:rPr>
          <w:rFonts w:ascii="Arial" w:hAnsi="Arial"/>
          <w:color w:val="002060"/>
          <w:sz w:val="16"/>
          <w:szCs w:val="16"/>
        </w:rPr>
        <w:t>http://www.hjhs.co.in/index.php/hjhs/article/view/1</w:t>
      </w:r>
      <w:r w:rsidR="002D3B12" w:rsidRPr="0052330F">
        <w:rPr>
          <w:rFonts w:ascii="Arial" w:hAnsi="Arial"/>
          <w:color w:val="002060"/>
          <w:sz w:val="16"/>
          <w:szCs w:val="16"/>
        </w:rPr>
        <w:t>3</w:t>
      </w:r>
      <w:r w:rsidR="001079F4" w:rsidRPr="0052330F">
        <w:rPr>
          <w:rFonts w:ascii="Arial" w:hAnsi="Arial"/>
          <w:color w:val="002060"/>
          <w:sz w:val="16"/>
          <w:szCs w:val="16"/>
        </w:rPr>
        <w:t>7</w:t>
      </w:r>
    </w:p>
    <w:p w:rsidR="00021091" w:rsidRPr="0052330F" w:rsidRDefault="00021091" w:rsidP="00021091">
      <w:pPr>
        <w:spacing w:after="0" w:line="240" w:lineRule="auto"/>
        <w:rPr>
          <w:rStyle w:val="Hyperlink"/>
          <w:rFonts w:ascii="Arial" w:hAnsi="Arial" w:cs="Arial"/>
          <w:color w:val="9E00D9"/>
          <w:sz w:val="16"/>
          <w:szCs w:val="21"/>
        </w:rPr>
      </w:pPr>
      <w:r w:rsidRPr="0052330F">
        <w:rPr>
          <w:rFonts w:ascii="Arial" w:hAnsi="Arial"/>
          <w:b/>
          <w:color w:val="5A2781"/>
          <w:sz w:val="16"/>
          <w:szCs w:val="16"/>
          <w:shd w:val="clear" w:color="auto" w:fill="FFFFFF"/>
        </w:rPr>
        <w:t xml:space="preserve">DOI: </w:t>
      </w:r>
      <w:r w:rsidR="003F299A" w:rsidRPr="0052330F">
        <w:rPr>
          <w:rFonts w:ascii="Arial" w:hAnsi="Arial" w:cs="Arial"/>
          <w:sz w:val="16"/>
          <w:szCs w:val="21"/>
        </w:rPr>
        <w:t>10.22270/hjhs</w:t>
      </w:r>
      <w:r w:rsidR="0071461C" w:rsidRPr="0052330F">
        <w:rPr>
          <w:rFonts w:ascii="Arial" w:hAnsi="Arial" w:cs="Arial"/>
          <w:sz w:val="16"/>
          <w:szCs w:val="21"/>
        </w:rPr>
        <w:t>.v</w:t>
      </w:r>
      <w:r w:rsidR="003F299A" w:rsidRPr="0052330F">
        <w:rPr>
          <w:rFonts w:ascii="Arial" w:hAnsi="Arial" w:cs="Arial"/>
          <w:sz w:val="16"/>
          <w:szCs w:val="21"/>
        </w:rPr>
        <w:t>7</w:t>
      </w:r>
      <w:r w:rsidR="0071461C" w:rsidRPr="0052330F">
        <w:rPr>
          <w:rFonts w:ascii="Arial" w:hAnsi="Arial" w:cs="Arial"/>
          <w:sz w:val="16"/>
          <w:szCs w:val="21"/>
        </w:rPr>
        <w:t>i</w:t>
      </w:r>
      <w:r w:rsidR="00C00E41" w:rsidRPr="0052330F">
        <w:rPr>
          <w:rFonts w:ascii="Arial" w:hAnsi="Arial" w:cs="Arial"/>
          <w:sz w:val="16"/>
          <w:szCs w:val="21"/>
        </w:rPr>
        <w:t>3</w:t>
      </w:r>
      <w:r w:rsidR="0071461C" w:rsidRPr="0052330F">
        <w:rPr>
          <w:rFonts w:ascii="Arial" w:hAnsi="Arial" w:cs="Arial"/>
          <w:sz w:val="16"/>
          <w:szCs w:val="21"/>
        </w:rPr>
        <w:t>.</w:t>
      </w:r>
      <w:r w:rsidR="00E018BD" w:rsidRPr="0052330F">
        <w:rPr>
          <w:rFonts w:ascii="Arial" w:hAnsi="Arial" w:cs="Arial"/>
          <w:sz w:val="16"/>
          <w:szCs w:val="21"/>
        </w:rPr>
        <w:t>1</w:t>
      </w:r>
      <w:r w:rsidR="002D3B12" w:rsidRPr="0052330F">
        <w:rPr>
          <w:rFonts w:ascii="Arial" w:hAnsi="Arial" w:cs="Arial"/>
          <w:sz w:val="16"/>
          <w:szCs w:val="21"/>
        </w:rPr>
        <w:t>3</w:t>
      </w:r>
      <w:r w:rsidR="001079F4" w:rsidRPr="0052330F">
        <w:rPr>
          <w:rFonts w:ascii="Arial" w:hAnsi="Arial" w:cs="Arial"/>
          <w:sz w:val="16"/>
          <w:szCs w:val="21"/>
        </w:rPr>
        <w:t>7</w:t>
      </w:r>
    </w:p>
    <w:p w:rsidR="00021091" w:rsidRPr="0052330F" w:rsidRDefault="00021091" w:rsidP="00021091">
      <w:pPr>
        <w:spacing w:after="0" w:line="240" w:lineRule="auto"/>
        <w:rPr>
          <w:rFonts w:ascii="Times New Roman" w:hAnsi="Times New Roman"/>
          <w:sz w:val="18"/>
          <w:szCs w:val="18"/>
        </w:rPr>
      </w:pPr>
      <w:r w:rsidRPr="0052330F">
        <w:rPr>
          <w:rFonts w:ascii="Times New Roman" w:hAnsi="Times New Roman"/>
          <w:color w:val="000000"/>
          <w:sz w:val="18"/>
          <w:szCs w:val="18"/>
        </w:rPr>
        <w:t xml:space="preserve">*Corresponding author </w:t>
      </w:r>
    </w:p>
    <w:p w:rsidR="00021091" w:rsidRPr="0052330F" w:rsidRDefault="00021091" w:rsidP="00021091">
      <w:pPr>
        <w:pBdr>
          <w:bottom w:val="single" w:sz="12" w:space="0" w:color="auto"/>
        </w:pBdr>
        <w:spacing w:after="0" w:line="240" w:lineRule="auto"/>
        <w:rPr>
          <w:rFonts w:ascii="Times New Roman" w:hAnsi="Times New Roman"/>
          <w:sz w:val="4"/>
          <w:szCs w:val="18"/>
        </w:rPr>
      </w:pPr>
    </w:p>
    <w:bookmarkEnd w:id="0"/>
    <w:p w:rsidR="00F17F51" w:rsidRPr="00257866" w:rsidRDefault="00F17F51" w:rsidP="005C1784">
      <w:pPr>
        <w:spacing w:after="120" w:line="240" w:lineRule="auto"/>
        <w:rPr>
          <w:rFonts w:ascii="Times New Roman" w:hAnsi="Times New Roman"/>
          <w:b/>
          <w:bCs/>
          <w:iCs/>
          <w:sz w:val="4"/>
          <w:szCs w:val="20"/>
          <w:highlight w:val="yellow"/>
        </w:rPr>
      </w:pPr>
    </w:p>
    <w:p w:rsidR="00DC6B21" w:rsidRPr="00257866" w:rsidRDefault="00DC6B21" w:rsidP="005C1784">
      <w:pPr>
        <w:spacing w:after="120" w:line="240" w:lineRule="auto"/>
        <w:rPr>
          <w:rFonts w:ascii="Times New Roman" w:hAnsi="Times New Roman"/>
          <w:b/>
          <w:bCs/>
          <w:iCs/>
          <w:sz w:val="4"/>
          <w:szCs w:val="20"/>
          <w:highlight w:val="yellow"/>
        </w:rPr>
        <w:sectPr w:rsidR="00DC6B21" w:rsidRPr="00257866" w:rsidSect="0052330F">
          <w:headerReference w:type="default" r:id="rId14"/>
          <w:footerReference w:type="default" r:id="rId15"/>
          <w:type w:val="continuous"/>
          <w:pgSz w:w="11909" w:h="16834" w:code="9"/>
          <w:pgMar w:top="1008" w:right="1008" w:bottom="1008" w:left="1008" w:header="720" w:footer="720" w:gutter="0"/>
          <w:pgNumType w:start="4"/>
          <w:cols w:space="720"/>
          <w:docGrid w:linePitch="360"/>
        </w:sectPr>
      </w:pPr>
    </w:p>
    <w:p w:rsidR="009B7179" w:rsidRPr="008C4410" w:rsidRDefault="009B7179" w:rsidP="008C4410">
      <w:pPr>
        <w:spacing w:after="120" w:line="240" w:lineRule="auto"/>
        <w:jc w:val="both"/>
        <w:rPr>
          <w:rFonts w:ascii="Times New Roman" w:hAnsi="Times New Roman"/>
          <w:b/>
          <w:bCs/>
          <w:iCs/>
          <w:sz w:val="20"/>
          <w:szCs w:val="20"/>
        </w:rPr>
      </w:pPr>
      <w:r w:rsidRPr="001079F4">
        <w:rPr>
          <w:rFonts w:ascii="Times New Roman" w:hAnsi="Times New Roman"/>
          <w:b/>
          <w:bCs/>
          <w:iCs/>
          <w:sz w:val="20"/>
          <w:szCs w:val="20"/>
        </w:rPr>
        <w:lastRenderedPageBreak/>
        <w:t>1</w:t>
      </w:r>
      <w:r w:rsidRPr="008C4410">
        <w:rPr>
          <w:rFonts w:ascii="Times New Roman" w:hAnsi="Times New Roman"/>
          <w:b/>
          <w:bCs/>
          <w:iCs/>
          <w:sz w:val="20"/>
          <w:szCs w:val="20"/>
        </w:rPr>
        <w:t>. Introduction</w:t>
      </w:r>
    </w:p>
    <w:p w:rsidR="003B0D33" w:rsidRPr="008C4410" w:rsidRDefault="003B0D33" w:rsidP="009B6231">
      <w:pPr>
        <w:shd w:val="clear" w:color="auto" w:fill="FFFFFF" w:themeFill="background1"/>
        <w:spacing w:after="120" w:line="240" w:lineRule="auto"/>
        <w:ind w:firstLine="360"/>
        <w:jc w:val="both"/>
        <w:rPr>
          <w:rFonts w:ascii="Times New Roman" w:hAnsi="Times New Roman"/>
          <w:b/>
          <w:iCs/>
          <w:sz w:val="20"/>
          <w:szCs w:val="20"/>
        </w:rPr>
      </w:pPr>
      <w:r w:rsidRPr="008C4410">
        <w:rPr>
          <w:rFonts w:ascii="Times New Roman" w:hAnsi="Times New Roman"/>
          <w:sz w:val="20"/>
          <w:szCs w:val="20"/>
        </w:rPr>
        <w:t>The concept of drugs substitution described in traditional texts as concept of</w:t>
      </w:r>
      <w:r w:rsidRPr="008C4410">
        <w:rPr>
          <w:rFonts w:ascii="Times New Roman" w:hAnsi="Times New Roman"/>
          <w:i/>
          <w:sz w:val="20"/>
          <w:szCs w:val="20"/>
        </w:rPr>
        <w:t xml:space="preserve"> </w:t>
      </w:r>
      <w:r w:rsidRPr="008C4410">
        <w:rPr>
          <w:rFonts w:ascii="Times New Roman" w:hAnsi="Times New Roman"/>
          <w:sz w:val="20"/>
          <w:szCs w:val="20"/>
        </w:rPr>
        <w:t>“</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r w:rsidRPr="008C4410">
        <w:rPr>
          <w:rFonts w:ascii="Times New Roman" w:hAnsi="Times New Roman"/>
          <w:sz w:val="20"/>
          <w:szCs w:val="20"/>
        </w:rPr>
        <w:t xml:space="preserve">”. </w:t>
      </w:r>
      <w:proofErr w:type="gramStart"/>
      <w:r w:rsidRPr="008C4410">
        <w:rPr>
          <w:rFonts w:ascii="Times New Roman" w:hAnsi="Times New Roman"/>
          <w:sz w:val="20"/>
          <w:szCs w:val="20"/>
        </w:rPr>
        <w:t xml:space="preserve">The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r w:rsidRPr="008C4410">
        <w:rPr>
          <w:rFonts w:ascii="Times New Roman" w:hAnsi="Times New Roman"/>
          <w:sz w:val="20"/>
          <w:szCs w:val="20"/>
        </w:rPr>
        <w:t xml:space="preserve"> used in absence of main drugs (</w:t>
      </w:r>
      <w:proofErr w:type="spellStart"/>
      <w:r w:rsidRPr="008C4410">
        <w:rPr>
          <w:rFonts w:ascii="Times New Roman" w:hAnsi="Times New Roman"/>
          <w:i/>
          <w:sz w:val="20"/>
          <w:szCs w:val="20"/>
        </w:rPr>
        <w:t>Abhav</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r w:rsidRPr="008C4410">
        <w:rPr>
          <w:rFonts w:ascii="Times New Roman" w:hAnsi="Times New Roman"/>
          <w:sz w:val="20"/>
          <w:szCs w:val="20"/>
        </w:rPr>
        <w:t xml:space="preserve">) after the consideration of </w:t>
      </w:r>
      <w:proofErr w:type="spellStart"/>
      <w:r w:rsidRPr="008C4410">
        <w:rPr>
          <w:rFonts w:ascii="Times New Roman" w:hAnsi="Times New Roman"/>
          <w:i/>
          <w:sz w:val="20"/>
          <w:szCs w:val="20"/>
        </w:rPr>
        <w:t>Guna</w:t>
      </w:r>
      <w:proofErr w:type="spellEnd"/>
      <w:r w:rsidRPr="008C4410">
        <w:rPr>
          <w:rFonts w:ascii="Times New Roman" w:hAnsi="Times New Roman"/>
          <w:sz w:val="20"/>
          <w:szCs w:val="20"/>
        </w:rPr>
        <w:t xml:space="preserve"> of both drugs.</w:t>
      </w:r>
      <w:proofErr w:type="gramEnd"/>
      <w:r w:rsidRPr="008C4410">
        <w:rPr>
          <w:rFonts w:ascii="Times New Roman" w:hAnsi="Times New Roman"/>
          <w:sz w:val="20"/>
          <w:szCs w:val="20"/>
        </w:rPr>
        <w:t xml:space="preserve"> There are some Ayurveda drugs which not available easily or difficult to procure and some drugs only available in specific season, in such types of conditions the drug possessing similar therapeutic action can be used as ingredients of natural formulations. Substitute drugs with similar </w:t>
      </w:r>
      <w:proofErr w:type="spellStart"/>
      <w:r w:rsidRPr="008C4410">
        <w:rPr>
          <w:rFonts w:ascii="Times New Roman" w:hAnsi="Times New Roman"/>
          <w:sz w:val="20"/>
          <w:szCs w:val="20"/>
        </w:rPr>
        <w:t>pharmaco</w:t>
      </w:r>
      <w:proofErr w:type="spellEnd"/>
      <w:r w:rsidRPr="008C4410">
        <w:rPr>
          <w:rFonts w:ascii="Times New Roman" w:hAnsi="Times New Roman"/>
          <w:sz w:val="20"/>
          <w:szCs w:val="20"/>
        </w:rPr>
        <w:t xml:space="preserve">-therapeutic activity </w:t>
      </w:r>
      <w:proofErr w:type="spellStart"/>
      <w:r w:rsidRPr="008C4410">
        <w:rPr>
          <w:rFonts w:ascii="Times New Roman" w:hAnsi="Times New Roman"/>
          <w:sz w:val="20"/>
          <w:szCs w:val="20"/>
        </w:rPr>
        <w:t>reffered</w:t>
      </w:r>
      <w:proofErr w:type="spellEnd"/>
      <w:r w:rsidRPr="008C4410">
        <w:rPr>
          <w:rFonts w:ascii="Times New Roman" w:hAnsi="Times New Roman"/>
          <w:sz w:val="20"/>
          <w:szCs w:val="20"/>
        </w:rPr>
        <w:t xml:space="preserve"> to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r w:rsidRPr="008C4410">
        <w:rPr>
          <w:rFonts w:ascii="Times New Roman" w:hAnsi="Times New Roman"/>
          <w:i/>
          <w:sz w:val="20"/>
          <w:szCs w:val="20"/>
        </w:rPr>
        <w:t xml:space="preserve"> </w:t>
      </w:r>
      <w:r w:rsidRPr="008C4410">
        <w:rPr>
          <w:rFonts w:ascii="Times New Roman" w:hAnsi="Times New Roman"/>
          <w:sz w:val="20"/>
          <w:szCs w:val="20"/>
        </w:rPr>
        <w:t xml:space="preserve">can helps to overcome the problem of unavailability of </w:t>
      </w:r>
      <w:proofErr w:type="spellStart"/>
      <w:r w:rsidRPr="008C4410">
        <w:rPr>
          <w:rFonts w:ascii="Times New Roman" w:hAnsi="Times New Roman"/>
          <w:i/>
          <w:sz w:val="20"/>
          <w:szCs w:val="20"/>
        </w:rPr>
        <w:t>Abhav</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r w:rsidR="00FF2E29">
        <w:rPr>
          <w:rFonts w:ascii="Times New Roman" w:hAnsi="Times New Roman"/>
          <w:i/>
          <w:sz w:val="20"/>
          <w:szCs w:val="20"/>
        </w:rPr>
        <w:t>.</w:t>
      </w:r>
      <w:r w:rsidRPr="008C4410">
        <w:rPr>
          <w:rFonts w:ascii="Times New Roman" w:hAnsi="Times New Roman"/>
          <w:sz w:val="20"/>
          <w:szCs w:val="20"/>
        </w:rPr>
        <w:t xml:space="preserve"> </w:t>
      </w:r>
      <w:r w:rsidR="00FF2E29">
        <w:rPr>
          <w:rFonts w:ascii="Times New Roman" w:hAnsi="Times New Roman"/>
          <w:color w:val="0070C0"/>
          <w:sz w:val="20"/>
          <w:szCs w:val="24"/>
        </w:rPr>
        <w:t>(1-4)</w:t>
      </w:r>
    </w:p>
    <w:p w:rsidR="003B0D33" w:rsidRPr="008C4410" w:rsidRDefault="003B0D33" w:rsidP="009B6231">
      <w:pPr>
        <w:shd w:val="clear" w:color="auto" w:fill="FFFFFF"/>
        <w:spacing w:after="120" w:line="240" w:lineRule="auto"/>
        <w:ind w:right="75" w:firstLine="360"/>
        <w:jc w:val="both"/>
        <w:rPr>
          <w:rFonts w:ascii="Times New Roman" w:hAnsi="Times New Roman"/>
          <w:sz w:val="20"/>
          <w:szCs w:val="20"/>
        </w:rPr>
      </w:pPr>
      <w:r w:rsidRPr="008C4410">
        <w:rPr>
          <w:rFonts w:ascii="Times New Roman" w:hAnsi="Times New Roman"/>
          <w:sz w:val="20"/>
          <w:szCs w:val="20"/>
        </w:rPr>
        <w:t xml:space="preserve">Ayurveda explored therapeutic utilization of plant, animal, mineral and metal, etc. sources. The excessive exploitation of natural sources causes unavailability of important plants and climatic changes also affects availability of few plants; moreover seasonal specificity leads requirement of needed drug substitution. The Ayurveda concept of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r w:rsidRPr="008C4410">
        <w:rPr>
          <w:rFonts w:ascii="Times New Roman" w:hAnsi="Times New Roman"/>
          <w:sz w:val="20"/>
          <w:szCs w:val="20"/>
        </w:rPr>
        <w:t xml:space="preserve"> overcomes </w:t>
      </w:r>
      <w:r w:rsidRPr="008C4410">
        <w:rPr>
          <w:rFonts w:ascii="Times New Roman" w:hAnsi="Times New Roman"/>
          <w:sz w:val="20"/>
          <w:szCs w:val="20"/>
        </w:rPr>
        <w:lastRenderedPageBreak/>
        <w:t>problem of unavailability</w:t>
      </w:r>
      <w:r w:rsidR="00FF2E29">
        <w:rPr>
          <w:rFonts w:ascii="Times New Roman" w:hAnsi="Times New Roman"/>
          <w:sz w:val="20"/>
          <w:szCs w:val="20"/>
        </w:rPr>
        <w:t xml:space="preserve"> of important natural medicines. </w:t>
      </w:r>
      <w:r w:rsidR="00FF2E29">
        <w:rPr>
          <w:rFonts w:ascii="Times New Roman" w:hAnsi="Times New Roman"/>
          <w:color w:val="0070C0"/>
          <w:sz w:val="20"/>
          <w:szCs w:val="24"/>
        </w:rPr>
        <w:t>(</w:t>
      </w:r>
      <w:r w:rsidR="00FF2E29">
        <w:rPr>
          <w:rFonts w:ascii="Times New Roman" w:hAnsi="Times New Roman"/>
          <w:color w:val="0070C0"/>
          <w:sz w:val="20"/>
          <w:szCs w:val="24"/>
        </w:rPr>
        <w:t>4</w:t>
      </w:r>
      <w:r w:rsidR="00FF2E29">
        <w:rPr>
          <w:rFonts w:ascii="Times New Roman" w:hAnsi="Times New Roman"/>
          <w:color w:val="0070C0"/>
          <w:sz w:val="20"/>
          <w:szCs w:val="24"/>
        </w:rPr>
        <w:t>-</w:t>
      </w:r>
      <w:r w:rsidR="00FF2E29">
        <w:rPr>
          <w:rFonts w:ascii="Times New Roman" w:hAnsi="Times New Roman"/>
          <w:color w:val="0070C0"/>
          <w:sz w:val="20"/>
          <w:szCs w:val="24"/>
        </w:rPr>
        <w:t>7</w:t>
      </w:r>
      <w:r w:rsidR="00FF2E29">
        <w:rPr>
          <w:rFonts w:ascii="Times New Roman" w:hAnsi="Times New Roman"/>
          <w:color w:val="0070C0"/>
          <w:sz w:val="20"/>
          <w:szCs w:val="24"/>
        </w:rPr>
        <w:t>)</w:t>
      </w:r>
    </w:p>
    <w:p w:rsidR="003B0D33" w:rsidRPr="008C4410" w:rsidRDefault="003B0D33" w:rsidP="008C4410">
      <w:pPr>
        <w:shd w:val="clear" w:color="auto" w:fill="FFFFFF" w:themeFill="background1"/>
        <w:spacing w:after="120" w:line="240" w:lineRule="auto"/>
        <w:jc w:val="both"/>
        <w:rPr>
          <w:rFonts w:ascii="Times New Roman" w:hAnsi="Times New Roman"/>
          <w:b/>
          <w:sz w:val="20"/>
          <w:szCs w:val="20"/>
          <w:shd w:val="clear" w:color="auto" w:fill="FFFFFF"/>
        </w:rPr>
      </w:pPr>
      <w:r w:rsidRPr="008C4410">
        <w:rPr>
          <w:rFonts w:ascii="Times New Roman" w:hAnsi="Times New Roman"/>
          <w:sz w:val="20"/>
          <w:szCs w:val="20"/>
          <w:shd w:val="clear" w:color="auto" w:fill="FFFFFF"/>
        </w:rPr>
        <w:t xml:space="preserve">The needs of </w:t>
      </w:r>
      <w:proofErr w:type="spellStart"/>
      <w:r w:rsidRPr="008C4410">
        <w:rPr>
          <w:rStyle w:val="Emphasis"/>
          <w:rFonts w:ascii="Times New Roman" w:hAnsi="Times New Roman"/>
          <w:sz w:val="20"/>
          <w:szCs w:val="20"/>
          <w:shd w:val="clear" w:color="auto" w:fill="FFFFFF"/>
        </w:rPr>
        <w:t>Pratinidhi</w:t>
      </w:r>
      <w:proofErr w:type="spellEnd"/>
      <w:r w:rsidRPr="008C4410">
        <w:rPr>
          <w:rStyle w:val="Emphasis"/>
          <w:rFonts w:ascii="Times New Roman" w:hAnsi="Times New Roman"/>
          <w:sz w:val="20"/>
          <w:szCs w:val="20"/>
          <w:shd w:val="clear" w:color="auto" w:fill="FFFFFF"/>
        </w:rPr>
        <w:t xml:space="preserve"> </w:t>
      </w:r>
      <w:proofErr w:type="spellStart"/>
      <w:r w:rsidRPr="008C4410">
        <w:rPr>
          <w:rStyle w:val="Emphasis"/>
          <w:rFonts w:ascii="Times New Roman" w:hAnsi="Times New Roman"/>
          <w:sz w:val="20"/>
          <w:szCs w:val="20"/>
          <w:shd w:val="clear" w:color="auto" w:fill="FFFFFF"/>
        </w:rPr>
        <w:t>Dravya</w:t>
      </w:r>
      <w:proofErr w:type="spellEnd"/>
      <w:r w:rsidRPr="008C4410">
        <w:rPr>
          <w:rFonts w:ascii="Times New Roman" w:hAnsi="Times New Roman"/>
          <w:sz w:val="20"/>
          <w:szCs w:val="20"/>
          <w:shd w:val="clear" w:color="auto" w:fill="FFFFFF"/>
        </w:rPr>
        <w:t xml:space="preserve"> arise due to the following conditions:</w:t>
      </w:r>
    </w:p>
    <w:p w:rsidR="003B0D33" w:rsidRPr="008C4410" w:rsidRDefault="003B0D33" w:rsidP="008C4410">
      <w:pPr>
        <w:pStyle w:val="ListParagraph"/>
        <w:numPr>
          <w:ilvl w:val="0"/>
          <w:numId w:val="40"/>
        </w:numPr>
        <w:shd w:val="clear" w:color="auto" w:fill="FFFFFF" w:themeFill="background1"/>
        <w:spacing w:after="120" w:line="240" w:lineRule="auto"/>
        <w:contextualSpacing w:val="0"/>
        <w:jc w:val="both"/>
        <w:rPr>
          <w:rFonts w:ascii="Times New Roman" w:hAnsi="Times New Roman" w:cs="Times New Roman"/>
          <w:shd w:val="clear" w:color="auto" w:fill="FFFFFF"/>
        </w:rPr>
      </w:pPr>
      <w:r w:rsidRPr="008C4410">
        <w:rPr>
          <w:rFonts w:ascii="Times New Roman" w:hAnsi="Times New Roman" w:cs="Times New Roman"/>
          <w:shd w:val="clear" w:color="auto" w:fill="FFFFFF"/>
        </w:rPr>
        <w:t>Geographical and seasonal variations</w:t>
      </w:r>
    </w:p>
    <w:p w:rsidR="003B0D33" w:rsidRPr="008C4410" w:rsidRDefault="003B0D33" w:rsidP="008C4410">
      <w:pPr>
        <w:pStyle w:val="ListParagraph"/>
        <w:numPr>
          <w:ilvl w:val="0"/>
          <w:numId w:val="40"/>
        </w:numPr>
        <w:shd w:val="clear" w:color="auto" w:fill="FFFFFF" w:themeFill="background1"/>
        <w:spacing w:after="120" w:line="240" w:lineRule="auto"/>
        <w:contextualSpacing w:val="0"/>
        <w:jc w:val="both"/>
        <w:rPr>
          <w:rFonts w:ascii="Times New Roman" w:hAnsi="Times New Roman" w:cs="Times New Roman"/>
          <w:shd w:val="clear" w:color="auto" w:fill="FFFFFF"/>
        </w:rPr>
      </w:pPr>
      <w:r w:rsidRPr="008C4410">
        <w:rPr>
          <w:rFonts w:ascii="Times New Roman" w:hAnsi="Times New Roman" w:cs="Times New Roman"/>
          <w:shd w:val="clear" w:color="auto" w:fill="FFFFFF"/>
        </w:rPr>
        <w:t>Unavailability of the original drug</w:t>
      </w:r>
    </w:p>
    <w:p w:rsidR="003B0D33" w:rsidRPr="008C4410" w:rsidRDefault="003B0D33" w:rsidP="008C4410">
      <w:pPr>
        <w:pStyle w:val="ListParagraph"/>
        <w:numPr>
          <w:ilvl w:val="0"/>
          <w:numId w:val="40"/>
        </w:numPr>
        <w:shd w:val="clear" w:color="auto" w:fill="FFFFFF" w:themeFill="background1"/>
        <w:spacing w:after="120" w:line="240" w:lineRule="auto"/>
        <w:contextualSpacing w:val="0"/>
        <w:jc w:val="both"/>
        <w:rPr>
          <w:rFonts w:ascii="Times New Roman" w:hAnsi="Times New Roman" w:cs="Times New Roman"/>
          <w:shd w:val="clear" w:color="auto" w:fill="FFFFFF"/>
        </w:rPr>
      </w:pPr>
      <w:r w:rsidRPr="008C4410">
        <w:rPr>
          <w:rFonts w:ascii="Times New Roman" w:hAnsi="Times New Roman" w:cs="Times New Roman"/>
          <w:shd w:val="clear" w:color="auto" w:fill="FFFFFF"/>
        </w:rPr>
        <w:t xml:space="preserve">Lack of biodiversity </w:t>
      </w:r>
    </w:p>
    <w:p w:rsidR="003B0D33" w:rsidRPr="008C4410" w:rsidRDefault="003B0D33" w:rsidP="008C4410">
      <w:pPr>
        <w:pStyle w:val="ListParagraph"/>
        <w:numPr>
          <w:ilvl w:val="0"/>
          <w:numId w:val="40"/>
        </w:numPr>
        <w:shd w:val="clear" w:color="auto" w:fill="FFFFFF" w:themeFill="background1"/>
        <w:spacing w:after="120" w:line="240" w:lineRule="auto"/>
        <w:contextualSpacing w:val="0"/>
        <w:jc w:val="both"/>
        <w:rPr>
          <w:rFonts w:ascii="Times New Roman" w:hAnsi="Times New Roman" w:cs="Times New Roman"/>
          <w:shd w:val="clear" w:color="auto" w:fill="FFFFFF"/>
        </w:rPr>
      </w:pPr>
      <w:r w:rsidRPr="008C4410">
        <w:rPr>
          <w:rFonts w:ascii="Times New Roman" w:hAnsi="Times New Roman" w:cs="Times New Roman"/>
          <w:shd w:val="clear" w:color="auto" w:fill="FFFFFF"/>
        </w:rPr>
        <w:t xml:space="preserve">Difference in natural habitat </w:t>
      </w:r>
    </w:p>
    <w:p w:rsidR="003B0D33" w:rsidRPr="008C4410" w:rsidRDefault="003B0D33" w:rsidP="008C4410">
      <w:pPr>
        <w:pStyle w:val="ListParagraph"/>
        <w:numPr>
          <w:ilvl w:val="0"/>
          <w:numId w:val="40"/>
        </w:numPr>
        <w:shd w:val="clear" w:color="auto" w:fill="FFFFFF" w:themeFill="background1"/>
        <w:spacing w:after="120" w:line="240" w:lineRule="auto"/>
        <w:contextualSpacing w:val="0"/>
        <w:jc w:val="both"/>
        <w:rPr>
          <w:rFonts w:ascii="Times New Roman" w:hAnsi="Times New Roman" w:cs="Times New Roman"/>
          <w:shd w:val="clear" w:color="auto" w:fill="FFFFFF"/>
        </w:rPr>
      </w:pPr>
      <w:r w:rsidRPr="008C4410">
        <w:rPr>
          <w:rFonts w:ascii="Times New Roman" w:hAnsi="Times New Roman" w:cs="Times New Roman"/>
          <w:shd w:val="clear" w:color="auto" w:fill="FFFFFF"/>
        </w:rPr>
        <w:t xml:space="preserve">Over-exploitation of natural sources </w:t>
      </w:r>
    </w:p>
    <w:p w:rsidR="003B0D33" w:rsidRPr="008C4410" w:rsidRDefault="003B0D33" w:rsidP="008C4410">
      <w:pPr>
        <w:pStyle w:val="ListParagraph"/>
        <w:numPr>
          <w:ilvl w:val="0"/>
          <w:numId w:val="40"/>
        </w:numPr>
        <w:shd w:val="clear" w:color="auto" w:fill="FFFFFF" w:themeFill="background1"/>
        <w:spacing w:after="120" w:line="240" w:lineRule="auto"/>
        <w:contextualSpacing w:val="0"/>
        <w:jc w:val="both"/>
        <w:rPr>
          <w:rFonts w:ascii="Times New Roman" w:hAnsi="Times New Roman" w:cs="Times New Roman"/>
          <w:shd w:val="clear" w:color="auto" w:fill="FFFFFF"/>
        </w:rPr>
      </w:pPr>
      <w:r w:rsidRPr="008C4410">
        <w:rPr>
          <w:rFonts w:ascii="Times New Roman" w:hAnsi="Times New Roman" w:cs="Times New Roman"/>
          <w:shd w:val="clear" w:color="auto" w:fill="FFFFFF"/>
        </w:rPr>
        <w:t xml:space="preserve">Modernization of civilization, etc. </w:t>
      </w:r>
    </w:p>
    <w:p w:rsidR="003B0D33" w:rsidRPr="008C4410" w:rsidRDefault="003B0D33" w:rsidP="009B6231">
      <w:pPr>
        <w:shd w:val="clear" w:color="auto" w:fill="FFFFFF"/>
        <w:spacing w:after="120" w:line="240" w:lineRule="auto"/>
        <w:ind w:right="75" w:firstLine="360"/>
        <w:jc w:val="both"/>
        <w:rPr>
          <w:rStyle w:val="Emphasis"/>
          <w:rFonts w:ascii="Times New Roman" w:hAnsi="Times New Roman"/>
          <w:sz w:val="20"/>
          <w:szCs w:val="20"/>
          <w:shd w:val="clear" w:color="auto" w:fill="FFFFFF"/>
        </w:rPr>
      </w:pPr>
      <w:r w:rsidRPr="008C4410">
        <w:rPr>
          <w:rFonts w:ascii="Times New Roman" w:hAnsi="Times New Roman"/>
          <w:sz w:val="20"/>
          <w:szCs w:val="20"/>
        </w:rPr>
        <w:t xml:space="preserve">The Ayurveda classics i.e.; </w:t>
      </w:r>
      <w:proofErr w:type="spellStart"/>
      <w:r w:rsidRPr="008C4410">
        <w:rPr>
          <w:rFonts w:ascii="Times New Roman" w:hAnsi="Times New Roman"/>
          <w:i/>
          <w:sz w:val="20"/>
          <w:szCs w:val="20"/>
        </w:rPr>
        <w:t>Bhaishajya</w:t>
      </w:r>
      <w:proofErr w:type="spellEnd"/>
      <w:r w:rsidRPr="008C4410">
        <w:rPr>
          <w:rFonts w:ascii="Times New Roman" w:hAnsi="Times New Roman"/>
          <w:sz w:val="20"/>
          <w:szCs w:val="20"/>
        </w:rPr>
        <w:t xml:space="preserve"> </w:t>
      </w:r>
      <w:proofErr w:type="spellStart"/>
      <w:r w:rsidRPr="008C4410">
        <w:rPr>
          <w:rFonts w:ascii="Times New Roman" w:hAnsi="Times New Roman"/>
          <w:i/>
          <w:sz w:val="20"/>
          <w:szCs w:val="20"/>
        </w:rPr>
        <w:t>ratanavali</w:t>
      </w:r>
      <w:proofErr w:type="spellEnd"/>
      <w:r w:rsidRPr="008C4410">
        <w:rPr>
          <w:rFonts w:ascii="Times New Roman" w:hAnsi="Times New Roman"/>
          <w:i/>
          <w:sz w:val="20"/>
          <w:szCs w:val="20"/>
        </w:rPr>
        <w:t>,</w:t>
      </w:r>
      <w:r w:rsidRPr="008C4410">
        <w:rPr>
          <w:rFonts w:ascii="Times New Roman" w:hAnsi="Times New Roman"/>
          <w:sz w:val="20"/>
          <w:szCs w:val="20"/>
        </w:rPr>
        <w:t xml:space="preserve"> </w:t>
      </w:r>
      <w:r w:rsidRPr="008C4410">
        <w:rPr>
          <w:rFonts w:ascii="Times New Roman" w:hAnsi="Times New Roman"/>
          <w:i/>
          <w:sz w:val="20"/>
          <w:szCs w:val="20"/>
        </w:rPr>
        <w:t xml:space="preserve">Yoga </w:t>
      </w:r>
      <w:proofErr w:type="spellStart"/>
      <w:r w:rsidRPr="008C4410">
        <w:rPr>
          <w:rFonts w:ascii="Times New Roman" w:hAnsi="Times New Roman"/>
          <w:i/>
          <w:sz w:val="20"/>
          <w:szCs w:val="20"/>
        </w:rPr>
        <w:t>ratanakara</w:t>
      </w:r>
      <w:proofErr w:type="spellEnd"/>
      <w:r w:rsidRPr="008C4410">
        <w:rPr>
          <w:rFonts w:ascii="Times New Roman" w:hAnsi="Times New Roman"/>
          <w:sz w:val="20"/>
          <w:szCs w:val="20"/>
        </w:rPr>
        <w:t xml:space="preserve"> and</w:t>
      </w:r>
      <w:r w:rsidRPr="008C4410">
        <w:rPr>
          <w:rFonts w:ascii="Times New Roman" w:hAnsi="Times New Roman"/>
          <w:i/>
          <w:sz w:val="20"/>
          <w:szCs w:val="20"/>
        </w:rPr>
        <w:t xml:space="preserve"> </w:t>
      </w:r>
      <w:proofErr w:type="spellStart"/>
      <w:r w:rsidRPr="008C4410">
        <w:rPr>
          <w:rFonts w:ascii="Times New Roman" w:hAnsi="Times New Roman"/>
          <w:i/>
          <w:sz w:val="20"/>
          <w:szCs w:val="20"/>
        </w:rPr>
        <w:t>Bhavaprakasha</w:t>
      </w:r>
      <w:proofErr w:type="spellEnd"/>
      <w:r w:rsidRPr="008C4410">
        <w:rPr>
          <w:rFonts w:ascii="Times New Roman" w:hAnsi="Times New Roman"/>
          <w:sz w:val="20"/>
          <w:szCs w:val="20"/>
        </w:rPr>
        <w:t>, etc. described various aspects of drug substitution with the retention of pharmacological</w:t>
      </w:r>
      <w:r w:rsidRPr="008C4410">
        <w:rPr>
          <w:rFonts w:ascii="Times New Roman" w:hAnsi="Times New Roman"/>
          <w:i/>
          <w:sz w:val="20"/>
          <w:szCs w:val="20"/>
        </w:rPr>
        <w:t xml:space="preserve"> </w:t>
      </w:r>
      <w:r w:rsidRPr="008C4410">
        <w:rPr>
          <w:rFonts w:ascii="Times New Roman" w:hAnsi="Times New Roman"/>
          <w:sz w:val="20"/>
          <w:szCs w:val="20"/>
        </w:rPr>
        <w:t xml:space="preserve">properties. The </w:t>
      </w:r>
      <w:r w:rsidRPr="008C4410">
        <w:rPr>
          <w:rFonts w:ascii="Times New Roman" w:hAnsi="Times New Roman"/>
          <w:i/>
          <w:sz w:val="20"/>
          <w:szCs w:val="20"/>
        </w:rPr>
        <w:t xml:space="preserve">Rasa, </w:t>
      </w:r>
      <w:proofErr w:type="spellStart"/>
      <w:r w:rsidRPr="008C4410">
        <w:rPr>
          <w:rFonts w:ascii="Times New Roman" w:hAnsi="Times New Roman"/>
          <w:i/>
          <w:sz w:val="20"/>
          <w:szCs w:val="20"/>
        </w:rPr>
        <w:t>Guna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Vipaka</w:t>
      </w:r>
      <w:proofErr w:type="spellEnd"/>
      <w:r w:rsidRPr="008C4410">
        <w:rPr>
          <w:rFonts w:ascii="Times New Roman" w:hAnsi="Times New Roman"/>
          <w:sz w:val="20"/>
          <w:szCs w:val="20"/>
        </w:rPr>
        <w:t xml:space="preserve"> and </w:t>
      </w:r>
      <w:proofErr w:type="spellStart"/>
      <w:r w:rsidRPr="008C4410">
        <w:rPr>
          <w:rFonts w:ascii="Times New Roman" w:hAnsi="Times New Roman"/>
          <w:i/>
          <w:sz w:val="20"/>
          <w:szCs w:val="20"/>
        </w:rPr>
        <w:t>Virya</w:t>
      </w:r>
      <w:proofErr w:type="spellEnd"/>
      <w:r w:rsidRPr="008C4410">
        <w:rPr>
          <w:rFonts w:ascii="Times New Roman" w:hAnsi="Times New Roman"/>
          <w:sz w:val="20"/>
          <w:szCs w:val="20"/>
        </w:rPr>
        <w:t xml:space="preserve"> of both </w:t>
      </w:r>
      <w:proofErr w:type="spellStart"/>
      <w:r w:rsidRPr="008C4410">
        <w:rPr>
          <w:rFonts w:ascii="Times New Roman" w:hAnsi="Times New Roman"/>
          <w:i/>
          <w:sz w:val="20"/>
          <w:szCs w:val="20"/>
        </w:rPr>
        <w:t>Abhav</w:t>
      </w:r>
      <w:proofErr w:type="spellEnd"/>
      <w:r w:rsidRPr="008C4410">
        <w:rPr>
          <w:rFonts w:ascii="Times New Roman" w:hAnsi="Times New Roman"/>
          <w:i/>
          <w:sz w:val="20"/>
          <w:szCs w:val="20"/>
        </w:rPr>
        <w:t xml:space="preserve"> </w:t>
      </w:r>
      <w:r w:rsidRPr="008C4410">
        <w:rPr>
          <w:rFonts w:ascii="Times New Roman" w:hAnsi="Times New Roman"/>
          <w:sz w:val="20"/>
          <w:szCs w:val="20"/>
        </w:rPr>
        <w:t>and</w:t>
      </w:r>
      <w:r w:rsidRPr="008C4410">
        <w:rPr>
          <w:rFonts w:ascii="Times New Roman" w:hAnsi="Times New Roman"/>
          <w:i/>
          <w:sz w:val="20"/>
          <w:szCs w:val="20"/>
        </w:rPr>
        <w:t xml:space="preserve">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r w:rsidRPr="008C4410">
        <w:rPr>
          <w:rFonts w:ascii="Times New Roman" w:hAnsi="Times New Roman"/>
          <w:sz w:val="20"/>
          <w:szCs w:val="20"/>
        </w:rPr>
        <w:t xml:space="preserve"> play important role towards the success of drug substitution. The </w:t>
      </w:r>
      <w:r w:rsidRPr="008C4410">
        <w:rPr>
          <w:rFonts w:ascii="Times New Roman" w:hAnsi="Times New Roman"/>
          <w:i/>
          <w:sz w:val="20"/>
          <w:szCs w:val="20"/>
        </w:rPr>
        <w:t>Karma</w:t>
      </w:r>
      <w:r w:rsidRPr="008C4410">
        <w:rPr>
          <w:rFonts w:ascii="Times New Roman" w:hAnsi="Times New Roman"/>
          <w:sz w:val="20"/>
          <w:szCs w:val="20"/>
        </w:rPr>
        <w:t xml:space="preserve"> of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r w:rsidRPr="008C4410">
        <w:rPr>
          <w:rFonts w:ascii="Times New Roman" w:hAnsi="Times New Roman"/>
          <w:i/>
          <w:sz w:val="20"/>
          <w:szCs w:val="20"/>
        </w:rPr>
        <w:t xml:space="preserve"> </w:t>
      </w:r>
      <w:r w:rsidRPr="008C4410">
        <w:rPr>
          <w:rFonts w:ascii="Times New Roman" w:hAnsi="Times New Roman"/>
          <w:sz w:val="20"/>
          <w:szCs w:val="20"/>
        </w:rPr>
        <w:t xml:space="preserve">mainly considered during the process of drug substitution. The </w:t>
      </w:r>
      <w:r w:rsidRPr="008C4410">
        <w:rPr>
          <w:rFonts w:ascii="Times New Roman" w:hAnsi="Times New Roman"/>
          <w:b/>
          <w:sz w:val="20"/>
          <w:szCs w:val="20"/>
        </w:rPr>
        <w:t>Figure 1</w:t>
      </w:r>
      <w:r w:rsidRPr="008C4410">
        <w:rPr>
          <w:rFonts w:ascii="Times New Roman" w:hAnsi="Times New Roman"/>
          <w:sz w:val="20"/>
          <w:szCs w:val="20"/>
        </w:rPr>
        <w:t xml:space="preserve"> </w:t>
      </w:r>
      <w:r w:rsidRPr="008C4410">
        <w:rPr>
          <w:rFonts w:ascii="Times New Roman" w:hAnsi="Times New Roman"/>
          <w:sz w:val="20"/>
          <w:szCs w:val="20"/>
        </w:rPr>
        <w:lastRenderedPageBreak/>
        <w:t xml:space="preserve">also depicted important factors need to be considering during the implementation of </w:t>
      </w:r>
      <w:r w:rsidRPr="008C4410">
        <w:rPr>
          <w:rFonts w:ascii="Times New Roman" w:hAnsi="Times New Roman"/>
          <w:sz w:val="20"/>
          <w:szCs w:val="20"/>
          <w:shd w:val="clear" w:color="auto" w:fill="FFFFFF"/>
        </w:rPr>
        <w:t xml:space="preserve">concept of </w:t>
      </w:r>
      <w:proofErr w:type="spellStart"/>
      <w:r w:rsidRPr="008C4410">
        <w:rPr>
          <w:rStyle w:val="Emphasis"/>
          <w:rFonts w:ascii="Times New Roman" w:hAnsi="Times New Roman"/>
          <w:sz w:val="20"/>
          <w:szCs w:val="20"/>
          <w:shd w:val="clear" w:color="auto" w:fill="FFFFFF"/>
        </w:rPr>
        <w:t>Abhava-</w:t>
      </w:r>
      <w:r w:rsidRPr="008C4410">
        <w:rPr>
          <w:rStyle w:val="Emphasis"/>
          <w:rFonts w:ascii="Times New Roman" w:hAnsi="Times New Roman"/>
          <w:sz w:val="20"/>
          <w:szCs w:val="20"/>
          <w:shd w:val="clear" w:color="auto" w:fill="FFFFFF"/>
        </w:rPr>
        <w:lastRenderedPageBreak/>
        <w:t>Pratinidhi</w:t>
      </w:r>
      <w:proofErr w:type="spellEnd"/>
      <w:r w:rsidRPr="008C4410">
        <w:rPr>
          <w:rStyle w:val="Emphasis"/>
          <w:rFonts w:ascii="Times New Roman" w:hAnsi="Times New Roman"/>
          <w:sz w:val="20"/>
          <w:szCs w:val="20"/>
          <w:shd w:val="clear" w:color="auto" w:fill="FFFFFF"/>
        </w:rPr>
        <w:t xml:space="preserve"> </w:t>
      </w:r>
      <w:proofErr w:type="spellStart"/>
      <w:r w:rsidRPr="008C4410">
        <w:rPr>
          <w:rStyle w:val="Emphasis"/>
          <w:rFonts w:ascii="Times New Roman" w:hAnsi="Times New Roman"/>
          <w:sz w:val="20"/>
          <w:szCs w:val="20"/>
          <w:shd w:val="clear" w:color="auto" w:fill="FFFFFF"/>
        </w:rPr>
        <w:t>Dravya</w:t>
      </w:r>
      <w:proofErr w:type="spellEnd"/>
      <w:r w:rsidRPr="008C4410">
        <w:rPr>
          <w:rStyle w:val="Emphasis"/>
          <w:rFonts w:ascii="Times New Roman" w:hAnsi="Times New Roman"/>
          <w:sz w:val="20"/>
          <w:szCs w:val="20"/>
          <w:shd w:val="clear" w:color="auto" w:fill="FFFFFF"/>
        </w:rPr>
        <w:t>.</w:t>
      </w:r>
    </w:p>
    <w:p w:rsidR="00233F5A" w:rsidRPr="008C4410" w:rsidRDefault="00233F5A" w:rsidP="008C4410">
      <w:pPr>
        <w:shd w:val="clear" w:color="auto" w:fill="FFFFFF"/>
        <w:spacing w:after="120" w:line="240" w:lineRule="auto"/>
        <w:ind w:right="75" w:firstLine="720"/>
        <w:jc w:val="center"/>
        <w:rPr>
          <w:rFonts w:ascii="Times New Roman" w:hAnsi="Times New Roman"/>
          <w:sz w:val="20"/>
          <w:szCs w:val="20"/>
        </w:rPr>
        <w:sectPr w:rsidR="00233F5A" w:rsidRPr="008C4410" w:rsidSect="00021091">
          <w:type w:val="continuous"/>
          <w:pgSz w:w="11909" w:h="16834" w:code="9"/>
          <w:pgMar w:top="1008" w:right="1008" w:bottom="1008" w:left="1008" w:header="720" w:footer="720" w:gutter="0"/>
          <w:cols w:num="2" w:space="720"/>
          <w:docGrid w:linePitch="360"/>
        </w:sectPr>
      </w:pPr>
    </w:p>
    <w:p w:rsidR="003B0D33" w:rsidRPr="008C4410" w:rsidRDefault="003B0D33" w:rsidP="008C4410">
      <w:pPr>
        <w:shd w:val="clear" w:color="auto" w:fill="FFFFFF"/>
        <w:spacing w:after="120" w:line="240" w:lineRule="auto"/>
        <w:ind w:right="75" w:firstLine="720"/>
        <w:jc w:val="center"/>
        <w:rPr>
          <w:rFonts w:ascii="Times New Roman" w:hAnsi="Times New Roman"/>
          <w:sz w:val="20"/>
          <w:szCs w:val="20"/>
        </w:rPr>
      </w:pPr>
      <w:r w:rsidRPr="008C4410">
        <w:rPr>
          <w:rFonts w:ascii="Times New Roman" w:hAnsi="Times New Roman"/>
          <w:noProof/>
          <w:sz w:val="20"/>
          <w:szCs w:val="20"/>
          <w:bdr w:val="single" w:sz="4" w:space="0" w:color="auto"/>
        </w:rPr>
        <w:lastRenderedPageBreak/>
        <w:drawing>
          <wp:inline distT="0" distB="0" distL="0" distR="0" wp14:anchorId="2EB696DF" wp14:editId="2DC6B8F6">
            <wp:extent cx="2893325" cy="2429302"/>
            <wp:effectExtent l="38100" t="38100" r="40640" b="1238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3B0D33" w:rsidRPr="008C4410" w:rsidRDefault="003B0D33" w:rsidP="008C4410">
      <w:pPr>
        <w:shd w:val="clear" w:color="auto" w:fill="FFFFFF"/>
        <w:spacing w:after="120" w:line="240" w:lineRule="auto"/>
        <w:ind w:right="75"/>
        <w:jc w:val="center"/>
        <w:rPr>
          <w:rFonts w:ascii="Times New Roman" w:hAnsi="Times New Roman"/>
          <w:sz w:val="20"/>
          <w:szCs w:val="20"/>
        </w:rPr>
      </w:pPr>
      <w:proofErr w:type="gramStart"/>
      <w:r w:rsidRPr="008C4410">
        <w:rPr>
          <w:rFonts w:ascii="Times New Roman" w:hAnsi="Times New Roman"/>
          <w:b/>
          <w:sz w:val="20"/>
          <w:szCs w:val="20"/>
        </w:rPr>
        <w:t>Figure 1</w:t>
      </w:r>
      <w:r w:rsidR="00233F5A" w:rsidRPr="008C4410">
        <w:rPr>
          <w:rFonts w:ascii="Times New Roman" w:hAnsi="Times New Roman"/>
          <w:b/>
          <w:sz w:val="20"/>
          <w:szCs w:val="20"/>
        </w:rPr>
        <w:t>.</w:t>
      </w:r>
      <w:proofErr w:type="gramEnd"/>
      <w:r w:rsidRPr="008C4410">
        <w:rPr>
          <w:rFonts w:ascii="Times New Roman" w:hAnsi="Times New Roman"/>
          <w:b/>
          <w:sz w:val="20"/>
          <w:szCs w:val="20"/>
        </w:rPr>
        <w:t xml:space="preserve"> </w:t>
      </w:r>
      <w:r w:rsidRPr="008C4410">
        <w:rPr>
          <w:rFonts w:ascii="Times New Roman" w:hAnsi="Times New Roman"/>
          <w:sz w:val="20"/>
          <w:szCs w:val="20"/>
        </w:rPr>
        <w:t xml:space="preserve">Factors which affects selection of </w:t>
      </w:r>
      <w:proofErr w:type="spellStart"/>
      <w:r w:rsidRPr="008C4410">
        <w:rPr>
          <w:rStyle w:val="Emphasis"/>
          <w:rFonts w:ascii="Times New Roman" w:hAnsi="Times New Roman"/>
          <w:sz w:val="20"/>
          <w:szCs w:val="20"/>
          <w:shd w:val="clear" w:color="auto" w:fill="FFFFFF"/>
        </w:rPr>
        <w:t>Pratinidhi</w:t>
      </w:r>
      <w:proofErr w:type="spellEnd"/>
      <w:r w:rsidRPr="008C4410">
        <w:rPr>
          <w:rStyle w:val="Emphasis"/>
          <w:rFonts w:ascii="Times New Roman" w:hAnsi="Times New Roman"/>
          <w:sz w:val="20"/>
          <w:szCs w:val="20"/>
          <w:shd w:val="clear" w:color="auto" w:fill="FFFFFF"/>
        </w:rPr>
        <w:t xml:space="preserve"> </w:t>
      </w:r>
      <w:proofErr w:type="spellStart"/>
      <w:r w:rsidRPr="008C4410">
        <w:rPr>
          <w:rStyle w:val="Emphasis"/>
          <w:rFonts w:ascii="Times New Roman" w:hAnsi="Times New Roman"/>
          <w:sz w:val="20"/>
          <w:szCs w:val="20"/>
          <w:shd w:val="clear" w:color="auto" w:fill="FFFFFF"/>
        </w:rPr>
        <w:t>Dravya</w:t>
      </w:r>
      <w:proofErr w:type="spellEnd"/>
      <w:r w:rsidRPr="008C4410">
        <w:rPr>
          <w:rFonts w:ascii="Times New Roman" w:hAnsi="Times New Roman"/>
          <w:sz w:val="20"/>
          <w:szCs w:val="20"/>
          <w:shd w:val="clear" w:color="auto" w:fill="FFFFFF"/>
        </w:rPr>
        <w:t xml:space="preserve"> instead of </w:t>
      </w:r>
      <w:proofErr w:type="spellStart"/>
      <w:r w:rsidRPr="008C4410">
        <w:rPr>
          <w:rStyle w:val="Emphasis"/>
          <w:rFonts w:ascii="Times New Roman" w:hAnsi="Times New Roman"/>
          <w:sz w:val="20"/>
          <w:szCs w:val="20"/>
          <w:shd w:val="clear" w:color="auto" w:fill="FFFFFF"/>
        </w:rPr>
        <w:t>Abhava</w:t>
      </w:r>
      <w:proofErr w:type="spellEnd"/>
      <w:r w:rsidRPr="008C4410">
        <w:rPr>
          <w:rStyle w:val="Emphasis"/>
          <w:rFonts w:ascii="Times New Roman" w:hAnsi="Times New Roman"/>
          <w:sz w:val="20"/>
          <w:szCs w:val="20"/>
          <w:shd w:val="clear" w:color="auto" w:fill="FFFFFF"/>
        </w:rPr>
        <w:t xml:space="preserve"> </w:t>
      </w:r>
      <w:proofErr w:type="spellStart"/>
      <w:r w:rsidRPr="008C4410">
        <w:rPr>
          <w:rStyle w:val="Emphasis"/>
          <w:rFonts w:ascii="Times New Roman" w:hAnsi="Times New Roman"/>
          <w:sz w:val="20"/>
          <w:szCs w:val="20"/>
          <w:shd w:val="clear" w:color="auto" w:fill="FFFFFF"/>
        </w:rPr>
        <w:t>Dravya</w:t>
      </w:r>
      <w:proofErr w:type="spellEnd"/>
    </w:p>
    <w:p w:rsidR="00233F5A" w:rsidRPr="008C4410" w:rsidRDefault="00233F5A" w:rsidP="008C4410">
      <w:pPr>
        <w:shd w:val="clear" w:color="auto" w:fill="FFFFFF" w:themeFill="background1"/>
        <w:spacing w:after="120" w:line="240" w:lineRule="auto"/>
        <w:ind w:firstLine="720"/>
        <w:jc w:val="both"/>
        <w:rPr>
          <w:rFonts w:ascii="Times New Roman" w:hAnsi="Times New Roman"/>
          <w:sz w:val="20"/>
          <w:szCs w:val="20"/>
        </w:rPr>
        <w:sectPr w:rsidR="00233F5A" w:rsidRPr="008C4410" w:rsidSect="00233F5A">
          <w:type w:val="continuous"/>
          <w:pgSz w:w="11909" w:h="16834" w:code="9"/>
          <w:pgMar w:top="1008" w:right="1008" w:bottom="1008" w:left="1008" w:header="720" w:footer="720" w:gutter="0"/>
          <w:cols w:space="720"/>
          <w:docGrid w:linePitch="360"/>
        </w:sectPr>
      </w:pPr>
    </w:p>
    <w:p w:rsidR="003B0D33" w:rsidRPr="008C4410" w:rsidRDefault="003B0D33" w:rsidP="009B6231">
      <w:pPr>
        <w:shd w:val="clear" w:color="auto" w:fill="FFFFFF" w:themeFill="background1"/>
        <w:spacing w:after="120" w:line="240" w:lineRule="auto"/>
        <w:jc w:val="both"/>
        <w:rPr>
          <w:rFonts w:ascii="Times New Roman" w:hAnsi="Times New Roman"/>
          <w:b/>
          <w:sz w:val="20"/>
          <w:szCs w:val="20"/>
        </w:rPr>
      </w:pPr>
      <w:r w:rsidRPr="008C4410">
        <w:rPr>
          <w:rFonts w:ascii="Times New Roman" w:hAnsi="Times New Roman"/>
          <w:sz w:val="20"/>
          <w:szCs w:val="20"/>
        </w:rPr>
        <w:lastRenderedPageBreak/>
        <w:t xml:space="preserve">With regards to the classical Ayurveda formulation it is clearly mentioned that </w:t>
      </w:r>
      <w:proofErr w:type="spellStart"/>
      <w:r w:rsidRPr="008C4410">
        <w:rPr>
          <w:rFonts w:ascii="Times New Roman" w:hAnsi="Times New Roman"/>
          <w:i/>
          <w:sz w:val="20"/>
          <w:szCs w:val="20"/>
        </w:rPr>
        <w:t>Pradhana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r w:rsidRPr="008C4410">
        <w:rPr>
          <w:rFonts w:ascii="Times New Roman" w:hAnsi="Times New Roman"/>
          <w:sz w:val="20"/>
          <w:szCs w:val="20"/>
        </w:rPr>
        <w:t xml:space="preserve"> should not be substituted in a formulation; however other supportive ingredients other than main therapeutic agent (</w:t>
      </w:r>
      <w:proofErr w:type="spellStart"/>
      <w:r w:rsidRPr="008C4410">
        <w:rPr>
          <w:rFonts w:ascii="Times New Roman" w:hAnsi="Times New Roman"/>
          <w:i/>
          <w:sz w:val="20"/>
          <w:szCs w:val="20"/>
        </w:rPr>
        <w:t>Pradhana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r w:rsidRPr="008C4410">
        <w:rPr>
          <w:rFonts w:ascii="Times New Roman" w:hAnsi="Times New Roman"/>
          <w:sz w:val="20"/>
          <w:szCs w:val="20"/>
        </w:rPr>
        <w:t xml:space="preserve">) can be replaced with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r w:rsidRPr="008C4410">
        <w:rPr>
          <w:rFonts w:ascii="Times New Roman" w:hAnsi="Times New Roman"/>
          <w:sz w:val="20"/>
          <w:szCs w:val="20"/>
        </w:rPr>
        <w:t xml:space="preserve"> if </w:t>
      </w:r>
      <w:r w:rsidRPr="008C4410">
        <w:rPr>
          <w:rFonts w:ascii="Times New Roman" w:hAnsi="Times New Roman"/>
          <w:sz w:val="20"/>
          <w:szCs w:val="20"/>
        </w:rPr>
        <w:lastRenderedPageBreak/>
        <w:t>required. The replacement of main therapeutic agent (</w:t>
      </w:r>
      <w:proofErr w:type="spellStart"/>
      <w:r w:rsidRPr="008C4410">
        <w:rPr>
          <w:rFonts w:ascii="Times New Roman" w:hAnsi="Times New Roman"/>
          <w:i/>
          <w:sz w:val="20"/>
          <w:szCs w:val="20"/>
        </w:rPr>
        <w:t>Pradhana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r w:rsidRPr="008C4410">
        <w:rPr>
          <w:rFonts w:ascii="Times New Roman" w:hAnsi="Times New Roman"/>
          <w:sz w:val="20"/>
          <w:szCs w:val="20"/>
        </w:rPr>
        <w:t>) may affect therapeutic quality of formulation</w:t>
      </w:r>
      <w:r w:rsidR="00FF2E29">
        <w:rPr>
          <w:rFonts w:ascii="Times New Roman" w:hAnsi="Times New Roman"/>
          <w:sz w:val="20"/>
          <w:szCs w:val="20"/>
        </w:rPr>
        <w:t>.</w:t>
      </w:r>
      <w:r w:rsidRPr="008C4410">
        <w:rPr>
          <w:rFonts w:ascii="Times New Roman" w:hAnsi="Times New Roman"/>
          <w:sz w:val="20"/>
          <w:szCs w:val="20"/>
        </w:rPr>
        <w:t xml:space="preserve"> </w:t>
      </w:r>
      <w:r w:rsidR="00FF2E29">
        <w:rPr>
          <w:rFonts w:ascii="Times New Roman" w:hAnsi="Times New Roman"/>
          <w:color w:val="0070C0"/>
          <w:sz w:val="20"/>
          <w:szCs w:val="24"/>
        </w:rPr>
        <w:t>(</w:t>
      </w:r>
      <w:r w:rsidR="00FF2E29">
        <w:rPr>
          <w:rFonts w:ascii="Times New Roman" w:hAnsi="Times New Roman"/>
          <w:color w:val="0070C0"/>
          <w:sz w:val="20"/>
          <w:szCs w:val="24"/>
        </w:rPr>
        <w:t>6</w:t>
      </w:r>
      <w:r w:rsidR="00FF2E29">
        <w:rPr>
          <w:rFonts w:ascii="Times New Roman" w:hAnsi="Times New Roman"/>
          <w:color w:val="0070C0"/>
          <w:sz w:val="20"/>
          <w:szCs w:val="24"/>
        </w:rPr>
        <w:t>-</w:t>
      </w:r>
      <w:r w:rsidR="00FF2E29">
        <w:rPr>
          <w:rFonts w:ascii="Times New Roman" w:hAnsi="Times New Roman"/>
          <w:color w:val="0070C0"/>
          <w:sz w:val="20"/>
          <w:szCs w:val="24"/>
        </w:rPr>
        <w:t>8</w:t>
      </w:r>
      <w:r w:rsidR="00FF2E29">
        <w:rPr>
          <w:rFonts w:ascii="Times New Roman" w:hAnsi="Times New Roman"/>
          <w:color w:val="0070C0"/>
          <w:sz w:val="20"/>
          <w:szCs w:val="24"/>
        </w:rPr>
        <w:t xml:space="preserve">) </w:t>
      </w:r>
      <w:proofErr w:type="gramStart"/>
      <w:r w:rsidRPr="008C4410">
        <w:rPr>
          <w:rFonts w:ascii="Times New Roman" w:hAnsi="Times New Roman"/>
          <w:sz w:val="20"/>
          <w:szCs w:val="20"/>
        </w:rPr>
        <w:t>The</w:t>
      </w:r>
      <w:proofErr w:type="gramEnd"/>
      <w:r w:rsidRPr="008C4410">
        <w:rPr>
          <w:rFonts w:ascii="Times New Roman" w:hAnsi="Times New Roman"/>
          <w:sz w:val="20"/>
          <w:szCs w:val="20"/>
        </w:rPr>
        <w:t xml:space="preserve"> ideal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r w:rsidRPr="008C4410">
        <w:rPr>
          <w:rFonts w:ascii="Times New Roman" w:hAnsi="Times New Roman"/>
          <w:b/>
          <w:sz w:val="20"/>
          <w:szCs w:val="20"/>
        </w:rPr>
        <w:t xml:space="preserve"> </w:t>
      </w:r>
      <w:r w:rsidRPr="008C4410">
        <w:rPr>
          <w:rFonts w:ascii="Times New Roman" w:hAnsi="Times New Roman"/>
          <w:sz w:val="20"/>
          <w:szCs w:val="20"/>
        </w:rPr>
        <w:t xml:space="preserve">should possess some desirable properties as mentioned in </w:t>
      </w:r>
      <w:r w:rsidRPr="008C4410">
        <w:rPr>
          <w:rFonts w:ascii="Times New Roman" w:hAnsi="Times New Roman"/>
          <w:b/>
          <w:sz w:val="20"/>
          <w:szCs w:val="20"/>
        </w:rPr>
        <w:t>Table 1</w:t>
      </w:r>
      <w:r w:rsidRPr="008C4410">
        <w:rPr>
          <w:rFonts w:ascii="Times New Roman" w:hAnsi="Times New Roman"/>
          <w:sz w:val="20"/>
          <w:szCs w:val="20"/>
        </w:rPr>
        <w:t>.</w:t>
      </w:r>
      <w:r w:rsidRPr="008C4410">
        <w:rPr>
          <w:rFonts w:ascii="Times New Roman" w:hAnsi="Times New Roman"/>
          <w:b/>
          <w:sz w:val="20"/>
          <w:szCs w:val="20"/>
        </w:rPr>
        <w:t xml:space="preserve"> </w:t>
      </w:r>
    </w:p>
    <w:p w:rsidR="00233F5A" w:rsidRPr="008C4410" w:rsidRDefault="00233F5A" w:rsidP="008C4410">
      <w:pPr>
        <w:shd w:val="clear" w:color="auto" w:fill="FFFFFF" w:themeFill="background1"/>
        <w:spacing w:after="120" w:line="240" w:lineRule="auto"/>
        <w:jc w:val="both"/>
        <w:rPr>
          <w:rFonts w:ascii="Times New Roman" w:hAnsi="Times New Roman"/>
          <w:b/>
          <w:sz w:val="20"/>
          <w:szCs w:val="20"/>
        </w:rPr>
        <w:sectPr w:rsidR="00233F5A" w:rsidRPr="008C4410" w:rsidSect="00021091">
          <w:type w:val="continuous"/>
          <w:pgSz w:w="11909" w:h="16834" w:code="9"/>
          <w:pgMar w:top="1008" w:right="1008" w:bottom="1008" w:left="1008" w:header="720" w:footer="720" w:gutter="0"/>
          <w:cols w:num="2" w:space="720"/>
          <w:docGrid w:linePitch="360"/>
        </w:sectPr>
      </w:pPr>
    </w:p>
    <w:p w:rsidR="003B0D33" w:rsidRPr="00A01FA2" w:rsidRDefault="003B0D33" w:rsidP="008C4410">
      <w:pPr>
        <w:shd w:val="clear" w:color="auto" w:fill="FFFFFF" w:themeFill="background1"/>
        <w:spacing w:after="120" w:line="240" w:lineRule="auto"/>
        <w:jc w:val="both"/>
        <w:rPr>
          <w:rFonts w:ascii="Times New Roman" w:hAnsi="Times New Roman"/>
          <w:sz w:val="20"/>
          <w:szCs w:val="20"/>
        </w:rPr>
      </w:pPr>
      <w:proofErr w:type="gramStart"/>
      <w:r w:rsidRPr="008C4410">
        <w:rPr>
          <w:rFonts w:ascii="Times New Roman" w:hAnsi="Times New Roman"/>
          <w:b/>
          <w:sz w:val="20"/>
          <w:szCs w:val="20"/>
        </w:rPr>
        <w:lastRenderedPageBreak/>
        <w:t>Table 1</w:t>
      </w:r>
      <w:r w:rsidR="00A01FA2">
        <w:rPr>
          <w:rFonts w:ascii="Times New Roman" w:hAnsi="Times New Roman"/>
          <w:b/>
          <w:sz w:val="20"/>
          <w:szCs w:val="20"/>
        </w:rPr>
        <w:t>.</w:t>
      </w:r>
      <w:proofErr w:type="gramEnd"/>
      <w:r w:rsidRPr="008C4410">
        <w:rPr>
          <w:rFonts w:ascii="Times New Roman" w:hAnsi="Times New Roman"/>
          <w:b/>
          <w:sz w:val="20"/>
          <w:szCs w:val="20"/>
        </w:rPr>
        <w:t xml:space="preserve"> </w:t>
      </w:r>
      <w:r w:rsidRPr="00A01FA2">
        <w:rPr>
          <w:rFonts w:ascii="Times New Roman" w:hAnsi="Times New Roman"/>
          <w:sz w:val="20"/>
          <w:szCs w:val="20"/>
        </w:rPr>
        <w:t>Properties of</w:t>
      </w:r>
      <w:r w:rsidRPr="00A01FA2">
        <w:rPr>
          <w:rFonts w:ascii="Times New Roman" w:hAnsi="Times New Roman"/>
          <w:i/>
          <w:sz w:val="20"/>
          <w:szCs w:val="20"/>
        </w:rPr>
        <w:t xml:space="preserve"> </w:t>
      </w:r>
      <w:proofErr w:type="spellStart"/>
      <w:r w:rsidRPr="00A01FA2">
        <w:rPr>
          <w:rFonts w:ascii="Times New Roman" w:hAnsi="Times New Roman"/>
          <w:i/>
          <w:sz w:val="20"/>
          <w:szCs w:val="20"/>
        </w:rPr>
        <w:t>Pratinidhi</w:t>
      </w:r>
      <w:proofErr w:type="spellEnd"/>
      <w:r w:rsidRPr="00A01FA2">
        <w:rPr>
          <w:rFonts w:ascii="Times New Roman" w:hAnsi="Times New Roman"/>
          <w:i/>
          <w:sz w:val="20"/>
          <w:szCs w:val="20"/>
        </w:rPr>
        <w:t xml:space="preserve"> </w:t>
      </w:r>
      <w:proofErr w:type="spellStart"/>
      <w:r w:rsidRPr="00A01FA2">
        <w:rPr>
          <w:rFonts w:ascii="Times New Roman" w:hAnsi="Times New Roman"/>
          <w:i/>
          <w:sz w:val="20"/>
          <w:szCs w:val="20"/>
        </w:rPr>
        <w:t>Dravyas</w:t>
      </w:r>
      <w:proofErr w:type="spellEnd"/>
    </w:p>
    <w:tbl>
      <w:tblPr>
        <w:tblStyle w:val="MediumGrid1-Accent4"/>
        <w:tblW w:w="0" w:type="auto"/>
        <w:tblInd w:w="108" w:type="dxa"/>
        <w:tblBorders>
          <w:left w:val="none" w:sz="0" w:space="0" w:color="auto"/>
          <w:right w:val="none" w:sz="0" w:space="0" w:color="auto"/>
        </w:tblBorders>
        <w:tblLook w:val="04A0" w:firstRow="1" w:lastRow="0" w:firstColumn="1" w:lastColumn="0" w:noHBand="0" w:noVBand="1"/>
      </w:tblPr>
      <w:tblGrid>
        <w:gridCol w:w="828"/>
        <w:gridCol w:w="7830"/>
      </w:tblGrid>
      <w:tr w:rsidR="008C4410" w:rsidRPr="008C4410" w:rsidTr="00523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3B0D33" w:rsidRPr="008C4410" w:rsidRDefault="003B0D33" w:rsidP="0052330F">
            <w:pPr>
              <w:jc w:val="center"/>
              <w:rPr>
                <w:rFonts w:ascii="Times New Roman" w:hAnsi="Times New Roman"/>
                <w:b w:val="0"/>
                <w:sz w:val="20"/>
                <w:szCs w:val="20"/>
              </w:rPr>
            </w:pPr>
            <w:r w:rsidRPr="008C4410">
              <w:rPr>
                <w:rFonts w:ascii="Times New Roman" w:hAnsi="Times New Roman"/>
                <w:sz w:val="20"/>
                <w:szCs w:val="20"/>
              </w:rPr>
              <w:t>S. No.</w:t>
            </w:r>
          </w:p>
        </w:tc>
        <w:tc>
          <w:tcPr>
            <w:tcW w:w="7830" w:type="dxa"/>
          </w:tcPr>
          <w:p w:rsidR="003B0D33" w:rsidRPr="008C4410" w:rsidRDefault="003B0D33" w:rsidP="005233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8C4410">
              <w:rPr>
                <w:rFonts w:ascii="Times New Roman" w:hAnsi="Times New Roman"/>
                <w:sz w:val="20"/>
                <w:szCs w:val="20"/>
              </w:rPr>
              <w:t xml:space="preserve">Desirable properties of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3B0D33" w:rsidRPr="009B6231" w:rsidRDefault="003B0D33" w:rsidP="0052330F">
            <w:pPr>
              <w:jc w:val="center"/>
              <w:rPr>
                <w:rFonts w:ascii="Times New Roman" w:hAnsi="Times New Roman"/>
                <w:b w:val="0"/>
                <w:sz w:val="20"/>
                <w:szCs w:val="20"/>
              </w:rPr>
            </w:pPr>
            <w:r w:rsidRPr="009B6231">
              <w:rPr>
                <w:rFonts w:ascii="Times New Roman" w:hAnsi="Times New Roman"/>
                <w:b w:val="0"/>
                <w:sz w:val="20"/>
                <w:szCs w:val="20"/>
              </w:rPr>
              <w:t>1</w:t>
            </w:r>
          </w:p>
        </w:tc>
        <w:tc>
          <w:tcPr>
            <w:tcW w:w="7830" w:type="dxa"/>
          </w:tcPr>
          <w:p w:rsidR="003B0D33" w:rsidRPr="008C4410" w:rsidRDefault="003B0D33" w:rsidP="005233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C4410">
              <w:rPr>
                <w:rFonts w:ascii="Times New Roman" w:hAnsi="Times New Roman"/>
                <w:sz w:val="20"/>
                <w:szCs w:val="20"/>
              </w:rPr>
              <w:t>Similar pharmacological actions of that drug being replaced</w:t>
            </w:r>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828" w:type="dxa"/>
          </w:tcPr>
          <w:p w:rsidR="003B0D33" w:rsidRPr="009B6231" w:rsidRDefault="003B0D33" w:rsidP="0052330F">
            <w:pPr>
              <w:jc w:val="center"/>
              <w:rPr>
                <w:rFonts w:ascii="Times New Roman" w:hAnsi="Times New Roman"/>
                <w:b w:val="0"/>
                <w:sz w:val="20"/>
                <w:szCs w:val="20"/>
              </w:rPr>
            </w:pPr>
            <w:r w:rsidRPr="009B6231">
              <w:rPr>
                <w:rFonts w:ascii="Times New Roman" w:hAnsi="Times New Roman"/>
                <w:b w:val="0"/>
                <w:sz w:val="20"/>
                <w:szCs w:val="20"/>
              </w:rPr>
              <w:t>2</w:t>
            </w:r>
          </w:p>
        </w:tc>
        <w:tc>
          <w:tcPr>
            <w:tcW w:w="7830" w:type="dxa"/>
          </w:tcPr>
          <w:p w:rsidR="003B0D33" w:rsidRPr="008C4410" w:rsidRDefault="003B0D33" w:rsidP="005233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C4410">
              <w:rPr>
                <w:rFonts w:ascii="Times New Roman" w:hAnsi="Times New Roman"/>
                <w:sz w:val="20"/>
                <w:szCs w:val="20"/>
              </w:rPr>
              <w:t>Easily available, so procurement not become difficult whenever required</w:t>
            </w:r>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3B0D33" w:rsidRPr="009B6231" w:rsidRDefault="003B0D33" w:rsidP="0052330F">
            <w:pPr>
              <w:jc w:val="center"/>
              <w:rPr>
                <w:rFonts w:ascii="Times New Roman" w:hAnsi="Times New Roman"/>
                <w:b w:val="0"/>
                <w:sz w:val="20"/>
                <w:szCs w:val="20"/>
              </w:rPr>
            </w:pPr>
            <w:r w:rsidRPr="009B6231">
              <w:rPr>
                <w:rFonts w:ascii="Times New Roman" w:hAnsi="Times New Roman"/>
                <w:b w:val="0"/>
                <w:sz w:val="20"/>
                <w:szCs w:val="20"/>
              </w:rPr>
              <w:t>3</w:t>
            </w:r>
          </w:p>
        </w:tc>
        <w:tc>
          <w:tcPr>
            <w:tcW w:w="7830" w:type="dxa"/>
          </w:tcPr>
          <w:p w:rsidR="003B0D33" w:rsidRPr="008C4410" w:rsidRDefault="003B0D33" w:rsidP="005233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C4410">
              <w:rPr>
                <w:rFonts w:ascii="Times New Roman" w:hAnsi="Times New Roman"/>
                <w:sz w:val="20"/>
                <w:szCs w:val="20"/>
              </w:rPr>
              <w:t xml:space="preserve">Should be cheap or not too expensive </w:t>
            </w:r>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828" w:type="dxa"/>
          </w:tcPr>
          <w:p w:rsidR="003B0D33" w:rsidRPr="009B6231" w:rsidRDefault="003B0D33" w:rsidP="0052330F">
            <w:pPr>
              <w:jc w:val="center"/>
              <w:rPr>
                <w:rFonts w:ascii="Times New Roman" w:hAnsi="Times New Roman"/>
                <w:b w:val="0"/>
                <w:sz w:val="20"/>
                <w:szCs w:val="20"/>
              </w:rPr>
            </w:pPr>
            <w:r w:rsidRPr="009B6231">
              <w:rPr>
                <w:rFonts w:ascii="Times New Roman" w:hAnsi="Times New Roman"/>
                <w:b w:val="0"/>
                <w:sz w:val="20"/>
                <w:szCs w:val="20"/>
              </w:rPr>
              <w:t>4</w:t>
            </w:r>
          </w:p>
        </w:tc>
        <w:tc>
          <w:tcPr>
            <w:tcW w:w="7830" w:type="dxa"/>
          </w:tcPr>
          <w:p w:rsidR="003B0D33" w:rsidRPr="008C4410" w:rsidRDefault="003B0D33" w:rsidP="005233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C4410">
              <w:rPr>
                <w:rFonts w:ascii="Times New Roman" w:hAnsi="Times New Roman"/>
                <w:sz w:val="20"/>
                <w:szCs w:val="20"/>
              </w:rPr>
              <w:t>Easy to incorporate in desired formulation</w:t>
            </w:r>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3B0D33" w:rsidRPr="009B6231" w:rsidRDefault="003B0D33" w:rsidP="0052330F">
            <w:pPr>
              <w:jc w:val="center"/>
              <w:rPr>
                <w:rFonts w:ascii="Times New Roman" w:hAnsi="Times New Roman"/>
                <w:b w:val="0"/>
                <w:sz w:val="20"/>
                <w:szCs w:val="20"/>
              </w:rPr>
            </w:pPr>
            <w:r w:rsidRPr="009B6231">
              <w:rPr>
                <w:rFonts w:ascii="Times New Roman" w:hAnsi="Times New Roman"/>
                <w:b w:val="0"/>
                <w:sz w:val="20"/>
                <w:szCs w:val="20"/>
              </w:rPr>
              <w:t>5</w:t>
            </w:r>
          </w:p>
        </w:tc>
        <w:tc>
          <w:tcPr>
            <w:tcW w:w="7830" w:type="dxa"/>
          </w:tcPr>
          <w:p w:rsidR="003B0D33" w:rsidRPr="008C4410" w:rsidRDefault="003B0D33" w:rsidP="005233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C4410">
              <w:rPr>
                <w:rFonts w:ascii="Times New Roman" w:hAnsi="Times New Roman"/>
                <w:sz w:val="20"/>
                <w:szCs w:val="20"/>
              </w:rPr>
              <w:t xml:space="preserve">Should not cause harmful effects or undesirable side effects. </w:t>
            </w:r>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828" w:type="dxa"/>
          </w:tcPr>
          <w:p w:rsidR="003B0D33" w:rsidRPr="009B6231" w:rsidRDefault="003B0D33" w:rsidP="0052330F">
            <w:pPr>
              <w:jc w:val="center"/>
              <w:rPr>
                <w:rFonts w:ascii="Times New Roman" w:hAnsi="Times New Roman"/>
                <w:b w:val="0"/>
                <w:sz w:val="20"/>
                <w:szCs w:val="20"/>
              </w:rPr>
            </w:pPr>
            <w:r w:rsidRPr="009B6231">
              <w:rPr>
                <w:rFonts w:ascii="Times New Roman" w:hAnsi="Times New Roman"/>
                <w:b w:val="0"/>
                <w:sz w:val="20"/>
                <w:szCs w:val="20"/>
              </w:rPr>
              <w:t>6</w:t>
            </w:r>
          </w:p>
        </w:tc>
        <w:tc>
          <w:tcPr>
            <w:tcW w:w="7830" w:type="dxa"/>
          </w:tcPr>
          <w:p w:rsidR="003B0D33" w:rsidRPr="008C4410" w:rsidRDefault="003B0D33" w:rsidP="005233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C4410">
              <w:rPr>
                <w:rFonts w:ascii="Times New Roman" w:hAnsi="Times New Roman"/>
                <w:sz w:val="20"/>
                <w:szCs w:val="20"/>
              </w:rPr>
              <w:t xml:space="preserve">Compatible with other ingredients of formulations </w:t>
            </w:r>
          </w:p>
        </w:tc>
      </w:tr>
    </w:tbl>
    <w:p w:rsidR="003B0D33" w:rsidRPr="00922DF8" w:rsidRDefault="003B0D33" w:rsidP="008C4410">
      <w:pPr>
        <w:shd w:val="clear" w:color="auto" w:fill="FFFFFF" w:themeFill="background1"/>
        <w:spacing w:after="120" w:line="240" w:lineRule="auto"/>
        <w:ind w:firstLine="720"/>
        <w:jc w:val="both"/>
        <w:rPr>
          <w:rFonts w:ascii="Times New Roman" w:hAnsi="Times New Roman"/>
          <w:sz w:val="8"/>
          <w:szCs w:val="20"/>
        </w:rPr>
      </w:pPr>
    </w:p>
    <w:p w:rsidR="00233F5A" w:rsidRPr="00922DF8" w:rsidRDefault="00233F5A" w:rsidP="008C4410">
      <w:pPr>
        <w:shd w:val="clear" w:color="auto" w:fill="FFFFFF"/>
        <w:spacing w:after="120" w:line="240" w:lineRule="auto"/>
        <w:ind w:right="74"/>
        <w:jc w:val="both"/>
        <w:rPr>
          <w:rFonts w:ascii="Times New Roman" w:hAnsi="Times New Roman"/>
          <w:b/>
          <w:sz w:val="8"/>
          <w:szCs w:val="20"/>
        </w:rPr>
        <w:sectPr w:rsidR="00233F5A" w:rsidRPr="00922DF8" w:rsidSect="00233F5A">
          <w:type w:val="continuous"/>
          <w:pgSz w:w="11909" w:h="16834" w:code="9"/>
          <w:pgMar w:top="1008" w:right="1008" w:bottom="1008" w:left="1008" w:header="720" w:footer="720" w:gutter="0"/>
          <w:cols w:space="720"/>
          <w:docGrid w:linePitch="360"/>
        </w:sectPr>
      </w:pPr>
    </w:p>
    <w:p w:rsidR="003B0D33" w:rsidRPr="008C4410" w:rsidRDefault="009B6231" w:rsidP="008C4410">
      <w:pPr>
        <w:shd w:val="clear" w:color="auto" w:fill="FFFFFF"/>
        <w:spacing w:after="120" w:line="240" w:lineRule="auto"/>
        <w:ind w:right="74"/>
        <w:jc w:val="both"/>
        <w:rPr>
          <w:rFonts w:ascii="Times New Roman" w:hAnsi="Times New Roman"/>
          <w:b/>
          <w:sz w:val="20"/>
          <w:szCs w:val="20"/>
        </w:rPr>
      </w:pPr>
      <w:r>
        <w:rPr>
          <w:rFonts w:ascii="Times New Roman" w:hAnsi="Times New Roman"/>
          <w:b/>
          <w:sz w:val="20"/>
          <w:szCs w:val="20"/>
        </w:rPr>
        <w:lastRenderedPageBreak/>
        <w:t xml:space="preserve">2. </w:t>
      </w:r>
      <w:r w:rsidR="003B0D33" w:rsidRPr="008C4410">
        <w:rPr>
          <w:rFonts w:ascii="Times New Roman" w:hAnsi="Times New Roman"/>
          <w:b/>
          <w:sz w:val="20"/>
          <w:szCs w:val="20"/>
        </w:rPr>
        <w:t>Clinical Importance</w:t>
      </w:r>
    </w:p>
    <w:p w:rsidR="003B0D33" w:rsidRPr="008C4410" w:rsidRDefault="003B0D33" w:rsidP="009B6231">
      <w:pPr>
        <w:pStyle w:val="ListParagraph"/>
        <w:numPr>
          <w:ilvl w:val="0"/>
          <w:numId w:val="44"/>
        </w:numPr>
        <w:shd w:val="clear" w:color="auto" w:fill="FFFFFF"/>
        <w:spacing w:after="120" w:line="240" w:lineRule="auto"/>
        <w:ind w:right="74"/>
        <w:contextualSpacing w:val="0"/>
        <w:jc w:val="both"/>
        <w:rPr>
          <w:rFonts w:ascii="Times New Roman" w:hAnsi="Times New Roman" w:cs="Times New Roman"/>
        </w:rPr>
      </w:pPr>
      <w:proofErr w:type="spellStart"/>
      <w:r w:rsidRPr="008C4410">
        <w:rPr>
          <w:rFonts w:ascii="Times New Roman" w:hAnsi="Times New Roman" w:cs="Times New Roman"/>
          <w:i/>
        </w:rPr>
        <w:t>Pratinidhi</w:t>
      </w:r>
      <w:proofErr w:type="spellEnd"/>
      <w:r w:rsidRPr="008C4410">
        <w:rPr>
          <w:rFonts w:ascii="Times New Roman" w:hAnsi="Times New Roman" w:cs="Times New Roman"/>
          <w:i/>
        </w:rPr>
        <w:t xml:space="preserve"> </w:t>
      </w:r>
      <w:proofErr w:type="spellStart"/>
      <w:r w:rsidRPr="008C4410">
        <w:rPr>
          <w:rFonts w:ascii="Times New Roman" w:hAnsi="Times New Roman" w:cs="Times New Roman"/>
          <w:i/>
        </w:rPr>
        <w:t>dravya</w:t>
      </w:r>
      <w:proofErr w:type="spellEnd"/>
      <w:r w:rsidRPr="008C4410">
        <w:rPr>
          <w:rFonts w:ascii="Times New Roman" w:hAnsi="Times New Roman" w:cs="Times New Roman"/>
        </w:rPr>
        <w:t xml:space="preserve"> overcome the problem of unavailability of drug.</w:t>
      </w:r>
    </w:p>
    <w:p w:rsidR="003B0D33" w:rsidRPr="008C4410" w:rsidRDefault="003B0D33" w:rsidP="009B6231">
      <w:pPr>
        <w:pStyle w:val="ListParagraph"/>
        <w:numPr>
          <w:ilvl w:val="0"/>
          <w:numId w:val="44"/>
        </w:numPr>
        <w:shd w:val="clear" w:color="auto" w:fill="FFFFFF"/>
        <w:spacing w:after="120" w:line="240" w:lineRule="auto"/>
        <w:ind w:right="74"/>
        <w:contextualSpacing w:val="0"/>
        <w:jc w:val="both"/>
        <w:rPr>
          <w:rFonts w:ascii="Times New Roman" w:hAnsi="Times New Roman" w:cs="Times New Roman"/>
        </w:rPr>
      </w:pPr>
      <w:r w:rsidRPr="008C4410">
        <w:rPr>
          <w:rFonts w:ascii="Times New Roman" w:hAnsi="Times New Roman" w:cs="Times New Roman"/>
        </w:rPr>
        <w:t>The some drug available in specific season, the concept of</w:t>
      </w:r>
      <w:r w:rsidRPr="008C4410">
        <w:rPr>
          <w:rFonts w:ascii="Times New Roman" w:hAnsi="Times New Roman" w:cs="Times New Roman"/>
          <w:i/>
        </w:rPr>
        <w:t xml:space="preserve"> </w:t>
      </w:r>
      <w:proofErr w:type="spellStart"/>
      <w:r w:rsidRPr="008C4410">
        <w:rPr>
          <w:rFonts w:ascii="Times New Roman" w:hAnsi="Times New Roman" w:cs="Times New Roman"/>
          <w:i/>
        </w:rPr>
        <w:t>Pratinidhi</w:t>
      </w:r>
      <w:proofErr w:type="spellEnd"/>
      <w:r w:rsidRPr="008C4410">
        <w:rPr>
          <w:rFonts w:ascii="Times New Roman" w:hAnsi="Times New Roman" w:cs="Times New Roman"/>
          <w:i/>
        </w:rPr>
        <w:t xml:space="preserve"> </w:t>
      </w:r>
      <w:proofErr w:type="spellStart"/>
      <w:r w:rsidRPr="008C4410">
        <w:rPr>
          <w:rFonts w:ascii="Times New Roman" w:hAnsi="Times New Roman" w:cs="Times New Roman"/>
          <w:i/>
        </w:rPr>
        <w:t>dravya</w:t>
      </w:r>
      <w:proofErr w:type="spellEnd"/>
      <w:r w:rsidRPr="008C4410">
        <w:rPr>
          <w:rFonts w:ascii="Times New Roman" w:hAnsi="Times New Roman" w:cs="Times New Roman"/>
        </w:rPr>
        <w:t xml:space="preserve"> make provides an alternative arrangement in such cases.</w:t>
      </w:r>
    </w:p>
    <w:p w:rsidR="003B0D33" w:rsidRPr="008C4410" w:rsidRDefault="003B0D33" w:rsidP="009B6231">
      <w:pPr>
        <w:pStyle w:val="ListParagraph"/>
        <w:numPr>
          <w:ilvl w:val="0"/>
          <w:numId w:val="44"/>
        </w:numPr>
        <w:shd w:val="clear" w:color="auto" w:fill="FFFFFF"/>
        <w:spacing w:after="120" w:line="240" w:lineRule="auto"/>
        <w:ind w:right="74"/>
        <w:contextualSpacing w:val="0"/>
        <w:jc w:val="both"/>
        <w:rPr>
          <w:rFonts w:ascii="Times New Roman" w:hAnsi="Times New Roman" w:cs="Times New Roman"/>
        </w:rPr>
      </w:pPr>
      <w:r w:rsidRPr="008C4410">
        <w:rPr>
          <w:rFonts w:ascii="Times New Roman" w:hAnsi="Times New Roman" w:cs="Times New Roman"/>
        </w:rPr>
        <w:t>This concept is very much useful in case of emergency or in poisoning conditions, when some ingredient of antidote formulation is not available then emergency situation can be handled using the concept of</w:t>
      </w:r>
      <w:r w:rsidRPr="008C4410">
        <w:rPr>
          <w:rFonts w:ascii="Times New Roman" w:hAnsi="Times New Roman" w:cs="Times New Roman"/>
          <w:i/>
        </w:rPr>
        <w:t xml:space="preserve"> </w:t>
      </w:r>
      <w:proofErr w:type="spellStart"/>
      <w:r w:rsidRPr="008C4410">
        <w:rPr>
          <w:rFonts w:ascii="Times New Roman" w:hAnsi="Times New Roman" w:cs="Times New Roman"/>
          <w:i/>
        </w:rPr>
        <w:t>Pratinidhi</w:t>
      </w:r>
      <w:proofErr w:type="spellEnd"/>
      <w:r w:rsidRPr="008C4410">
        <w:rPr>
          <w:rFonts w:ascii="Times New Roman" w:hAnsi="Times New Roman" w:cs="Times New Roman"/>
          <w:i/>
        </w:rPr>
        <w:t xml:space="preserve"> </w:t>
      </w:r>
      <w:proofErr w:type="spellStart"/>
      <w:r w:rsidRPr="008C4410">
        <w:rPr>
          <w:rFonts w:ascii="Times New Roman" w:hAnsi="Times New Roman" w:cs="Times New Roman"/>
          <w:i/>
        </w:rPr>
        <w:t>dravya</w:t>
      </w:r>
      <w:proofErr w:type="spellEnd"/>
      <w:r w:rsidRPr="008C4410">
        <w:rPr>
          <w:rFonts w:ascii="Times New Roman" w:hAnsi="Times New Roman" w:cs="Times New Roman"/>
          <w:i/>
        </w:rPr>
        <w:t>.</w:t>
      </w:r>
    </w:p>
    <w:p w:rsidR="003B0D33" w:rsidRPr="008C4410" w:rsidRDefault="003B0D33" w:rsidP="009B6231">
      <w:pPr>
        <w:pStyle w:val="ListParagraph"/>
        <w:numPr>
          <w:ilvl w:val="0"/>
          <w:numId w:val="44"/>
        </w:numPr>
        <w:shd w:val="clear" w:color="auto" w:fill="FFFFFF"/>
        <w:spacing w:after="120" w:line="240" w:lineRule="auto"/>
        <w:ind w:right="74"/>
        <w:contextualSpacing w:val="0"/>
        <w:jc w:val="both"/>
        <w:rPr>
          <w:rFonts w:ascii="Times New Roman" w:hAnsi="Times New Roman" w:cs="Times New Roman"/>
        </w:rPr>
      </w:pPr>
      <w:r w:rsidRPr="008C4410">
        <w:rPr>
          <w:rFonts w:ascii="Times New Roman" w:hAnsi="Times New Roman" w:cs="Times New Roman"/>
        </w:rPr>
        <w:t>The species or genus variation causes diversity which sometimes may incorporate non-deliberate drug substitution.</w:t>
      </w:r>
    </w:p>
    <w:p w:rsidR="003B0D33" w:rsidRPr="008C4410" w:rsidRDefault="003B0D33" w:rsidP="009B6231">
      <w:pPr>
        <w:pStyle w:val="ListParagraph"/>
        <w:numPr>
          <w:ilvl w:val="0"/>
          <w:numId w:val="44"/>
        </w:numPr>
        <w:shd w:val="clear" w:color="auto" w:fill="FFFFFF"/>
        <w:spacing w:after="120" w:line="240" w:lineRule="auto"/>
        <w:ind w:right="74"/>
        <w:contextualSpacing w:val="0"/>
        <w:jc w:val="both"/>
        <w:rPr>
          <w:rFonts w:ascii="Times New Roman" w:hAnsi="Times New Roman" w:cs="Times New Roman"/>
        </w:rPr>
      </w:pPr>
      <w:r w:rsidRPr="008C4410">
        <w:rPr>
          <w:rFonts w:ascii="Times New Roman" w:hAnsi="Times New Roman" w:cs="Times New Roman"/>
        </w:rPr>
        <w:t xml:space="preserve">The important formulation cannot be prepared if some supportive drug not available, in such case formulation can be completed using appropriate drug replacement. </w:t>
      </w:r>
    </w:p>
    <w:p w:rsidR="003B0D33" w:rsidRPr="008C4410" w:rsidRDefault="003B0D33" w:rsidP="009B6231">
      <w:pPr>
        <w:pStyle w:val="ListParagraph"/>
        <w:numPr>
          <w:ilvl w:val="0"/>
          <w:numId w:val="44"/>
        </w:numPr>
        <w:shd w:val="clear" w:color="auto" w:fill="FFFFFF"/>
        <w:spacing w:after="120" w:line="240" w:lineRule="auto"/>
        <w:ind w:right="74"/>
        <w:contextualSpacing w:val="0"/>
        <w:jc w:val="both"/>
        <w:rPr>
          <w:rFonts w:ascii="Times New Roman" w:hAnsi="Times New Roman" w:cs="Times New Roman"/>
        </w:rPr>
      </w:pPr>
      <w:r w:rsidRPr="008C4410">
        <w:rPr>
          <w:rFonts w:ascii="Times New Roman" w:hAnsi="Times New Roman" w:cs="Times New Roman"/>
        </w:rPr>
        <w:t>The intentional drug adulteration can be restricted by employing concept of</w:t>
      </w:r>
      <w:r w:rsidRPr="008C4410">
        <w:rPr>
          <w:rFonts w:ascii="Times New Roman" w:hAnsi="Times New Roman" w:cs="Times New Roman"/>
          <w:i/>
        </w:rPr>
        <w:t xml:space="preserve"> </w:t>
      </w:r>
      <w:proofErr w:type="spellStart"/>
      <w:r w:rsidRPr="008C4410">
        <w:rPr>
          <w:rFonts w:ascii="Times New Roman" w:hAnsi="Times New Roman" w:cs="Times New Roman"/>
          <w:i/>
        </w:rPr>
        <w:t>Pratinidhi</w:t>
      </w:r>
      <w:proofErr w:type="spellEnd"/>
      <w:r w:rsidRPr="008C4410">
        <w:rPr>
          <w:rFonts w:ascii="Times New Roman" w:hAnsi="Times New Roman" w:cs="Times New Roman"/>
          <w:i/>
        </w:rPr>
        <w:t xml:space="preserve"> </w:t>
      </w:r>
      <w:proofErr w:type="spellStart"/>
      <w:r w:rsidRPr="008C4410">
        <w:rPr>
          <w:rFonts w:ascii="Times New Roman" w:hAnsi="Times New Roman" w:cs="Times New Roman"/>
          <w:i/>
        </w:rPr>
        <w:t>dravya</w:t>
      </w:r>
      <w:proofErr w:type="spellEnd"/>
      <w:r w:rsidRPr="008C4410">
        <w:rPr>
          <w:rFonts w:ascii="Times New Roman" w:hAnsi="Times New Roman" w:cs="Times New Roman"/>
        </w:rPr>
        <w:t xml:space="preserve"> in well documented manner. </w:t>
      </w:r>
    </w:p>
    <w:p w:rsidR="003B0D33" w:rsidRPr="008C4410" w:rsidRDefault="003B0D33" w:rsidP="009B6231">
      <w:pPr>
        <w:pStyle w:val="ListParagraph"/>
        <w:numPr>
          <w:ilvl w:val="0"/>
          <w:numId w:val="44"/>
        </w:numPr>
        <w:shd w:val="clear" w:color="auto" w:fill="FFFFFF"/>
        <w:spacing w:after="120" w:line="240" w:lineRule="auto"/>
        <w:ind w:right="74"/>
        <w:contextualSpacing w:val="0"/>
        <w:jc w:val="both"/>
        <w:rPr>
          <w:rFonts w:ascii="Times New Roman" w:hAnsi="Times New Roman" w:cs="Times New Roman"/>
        </w:rPr>
      </w:pPr>
      <w:r w:rsidRPr="008C4410">
        <w:rPr>
          <w:rFonts w:ascii="Times New Roman" w:hAnsi="Times New Roman" w:cs="Times New Roman"/>
        </w:rPr>
        <w:lastRenderedPageBreak/>
        <w:t xml:space="preserve">The substitute not imparts harmful effect but retain therapeutic potency as desired. </w:t>
      </w:r>
    </w:p>
    <w:p w:rsidR="003B0D33" w:rsidRPr="00473005" w:rsidRDefault="003B0D33" w:rsidP="008C4410">
      <w:pPr>
        <w:shd w:val="clear" w:color="auto" w:fill="FFFFFF" w:themeFill="background1"/>
        <w:spacing w:after="120" w:line="240" w:lineRule="auto"/>
        <w:jc w:val="both"/>
        <w:rPr>
          <w:rFonts w:ascii="Times New Roman" w:hAnsi="Times New Roman"/>
          <w:i/>
          <w:sz w:val="20"/>
          <w:szCs w:val="20"/>
        </w:rPr>
      </w:pPr>
      <w:r w:rsidRPr="00473005">
        <w:rPr>
          <w:rFonts w:ascii="Times New Roman" w:hAnsi="Times New Roman"/>
          <w:b/>
          <w:i/>
          <w:sz w:val="20"/>
          <w:szCs w:val="20"/>
        </w:rPr>
        <w:t>Common Types of Drug Substitution</w:t>
      </w:r>
    </w:p>
    <w:p w:rsidR="003B0D33" w:rsidRPr="008C4410" w:rsidRDefault="003B0D33" w:rsidP="008C4410">
      <w:pPr>
        <w:pStyle w:val="ListParagraph"/>
        <w:numPr>
          <w:ilvl w:val="0"/>
          <w:numId w:val="42"/>
        </w:numPr>
        <w:shd w:val="clear" w:color="auto" w:fill="FFFFFF" w:themeFill="background1"/>
        <w:spacing w:after="120" w:line="240" w:lineRule="auto"/>
        <w:contextualSpacing w:val="0"/>
        <w:jc w:val="both"/>
        <w:rPr>
          <w:rFonts w:ascii="Times New Roman" w:hAnsi="Times New Roman" w:cs="Times New Roman"/>
        </w:rPr>
      </w:pPr>
      <w:r w:rsidRPr="008C4410">
        <w:rPr>
          <w:rFonts w:ascii="Times New Roman" w:hAnsi="Times New Roman" w:cs="Times New Roman"/>
        </w:rPr>
        <w:t xml:space="preserve">Substitution with totally different drug </w:t>
      </w:r>
    </w:p>
    <w:p w:rsidR="003B0D33" w:rsidRPr="008C4410" w:rsidRDefault="003B0D33" w:rsidP="008C4410">
      <w:pPr>
        <w:pStyle w:val="ListParagraph"/>
        <w:numPr>
          <w:ilvl w:val="0"/>
          <w:numId w:val="42"/>
        </w:numPr>
        <w:shd w:val="clear" w:color="auto" w:fill="FFFFFF" w:themeFill="background1"/>
        <w:spacing w:after="120" w:line="240" w:lineRule="auto"/>
        <w:contextualSpacing w:val="0"/>
        <w:jc w:val="both"/>
        <w:rPr>
          <w:rFonts w:ascii="Times New Roman" w:hAnsi="Times New Roman" w:cs="Times New Roman"/>
        </w:rPr>
      </w:pPr>
      <w:r w:rsidRPr="008C4410">
        <w:rPr>
          <w:rFonts w:ascii="Times New Roman" w:hAnsi="Times New Roman" w:cs="Times New Roman"/>
        </w:rPr>
        <w:t xml:space="preserve">Substitution of two different Species </w:t>
      </w:r>
    </w:p>
    <w:p w:rsidR="003B0D33" w:rsidRPr="008C4410" w:rsidRDefault="003B0D33" w:rsidP="008C4410">
      <w:pPr>
        <w:pStyle w:val="ListParagraph"/>
        <w:numPr>
          <w:ilvl w:val="0"/>
          <w:numId w:val="42"/>
        </w:numPr>
        <w:shd w:val="clear" w:color="auto" w:fill="FFFFFF" w:themeFill="background1"/>
        <w:spacing w:after="120" w:line="240" w:lineRule="auto"/>
        <w:contextualSpacing w:val="0"/>
        <w:jc w:val="both"/>
        <w:rPr>
          <w:rFonts w:ascii="Times New Roman" w:hAnsi="Times New Roman" w:cs="Times New Roman"/>
        </w:rPr>
      </w:pPr>
      <w:r w:rsidRPr="008C4410">
        <w:rPr>
          <w:rFonts w:ascii="Times New Roman" w:hAnsi="Times New Roman" w:cs="Times New Roman"/>
        </w:rPr>
        <w:t xml:space="preserve">Substitution of species of same family </w:t>
      </w:r>
    </w:p>
    <w:p w:rsidR="003B0D33" w:rsidRPr="008C4410" w:rsidRDefault="003B0D33" w:rsidP="008C4410">
      <w:pPr>
        <w:pStyle w:val="ListParagraph"/>
        <w:numPr>
          <w:ilvl w:val="0"/>
          <w:numId w:val="42"/>
        </w:numPr>
        <w:shd w:val="clear" w:color="auto" w:fill="FFFFFF" w:themeFill="background1"/>
        <w:spacing w:after="120" w:line="240" w:lineRule="auto"/>
        <w:contextualSpacing w:val="0"/>
        <w:jc w:val="both"/>
        <w:rPr>
          <w:rFonts w:ascii="Times New Roman" w:hAnsi="Times New Roman" w:cs="Times New Roman"/>
        </w:rPr>
      </w:pPr>
      <w:r w:rsidRPr="008C4410">
        <w:rPr>
          <w:rFonts w:ascii="Times New Roman" w:hAnsi="Times New Roman" w:cs="Times New Roman"/>
        </w:rPr>
        <w:t xml:space="preserve">Substitution of different parts of same plant </w:t>
      </w:r>
    </w:p>
    <w:p w:rsidR="003B0D33" w:rsidRPr="00473005" w:rsidRDefault="003B0D33" w:rsidP="008C4410">
      <w:pPr>
        <w:shd w:val="clear" w:color="auto" w:fill="FFFFFF" w:themeFill="background1"/>
        <w:spacing w:after="120" w:line="240" w:lineRule="auto"/>
        <w:jc w:val="both"/>
        <w:rPr>
          <w:rFonts w:ascii="Times New Roman" w:hAnsi="Times New Roman"/>
          <w:b/>
          <w:i/>
          <w:sz w:val="20"/>
          <w:szCs w:val="20"/>
        </w:rPr>
      </w:pPr>
      <w:r w:rsidRPr="00473005">
        <w:rPr>
          <w:rFonts w:ascii="Times New Roman" w:hAnsi="Times New Roman"/>
          <w:b/>
          <w:i/>
          <w:sz w:val="20"/>
          <w:szCs w:val="20"/>
        </w:rPr>
        <w:t xml:space="preserve">Conditions associated with uses of </w:t>
      </w:r>
      <w:proofErr w:type="spellStart"/>
      <w:r w:rsidRPr="00473005">
        <w:rPr>
          <w:rFonts w:ascii="Times New Roman" w:hAnsi="Times New Roman"/>
          <w:b/>
          <w:i/>
          <w:sz w:val="20"/>
          <w:szCs w:val="20"/>
        </w:rPr>
        <w:t>Pratinidhi</w:t>
      </w:r>
      <w:proofErr w:type="spellEnd"/>
      <w:r w:rsidRPr="00473005">
        <w:rPr>
          <w:rFonts w:ascii="Times New Roman" w:hAnsi="Times New Roman"/>
          <w:b/>
          <w:i/>
          <w:sz w:val="20"/>
          <w:szCs w:val="20"/>
        </w:rPr>
        <w:t xml:space="preserve"> </w:t>
      </w:r>
      <w:proofErr w:type="spellStart"/>
      <w:r w:rsidRPr="00473005">
        <w:rPr>
          <w:rFonts w:ascii="Times New Roman" w:hAnsi="Times New Roman"/>
          <w:b/>
          <w:i/>
          <w:sz w:val="20"/>
          <w:szCs w:val="20"/>
        </w:rPr>
        <w:t>Dravyas</w:t>
      </w:r>
      <w:proofErr w:type="spellEnd"/>
    </w:p>
    <w:p w:rsidR="003B0D33" w:rsidRPr="008C4410" w:rsidRDefault="003B0D33" w:rsidP="008C4410">
      <w:pPr>
        <w:pStyle w:val="ListParagraph"/>
        <w:numPr>
          <w:ilvl w:val="0"/>
          <w:numId w:val="43"/>
        </w:numPr>
        <w:shd w:val="clear" w:color="auto" w:fill="FFFFFF"/>
        <w:spacing w:after="120" w:line="240" w:lineRule="auto"/>
        <w:contextualSpacing w:val="0"/>
        <w:jc w:val="both"/>
        <w:rPr>
          <w:rFonts w:ascii="Times New Roman" w:hAnsi="Times New Roman" w:cs="Times New Roman"/>
          <w:bCs/>
          <w:shd w:val="clear" w:color="auto" w:fill="FFFFFF"/>
        </w:rPr>
      </w:pPr>
      <w:r w:rsidRPr="008C4410">
        <w:rPr>
          <w:rFonts w:ascii="Times New Roman" w:hAnsi="Times New Roman" w:cs="Times New Roman"/>
          <w:bCs/>
          <w:shd w:val="clear" w:color="auto" w:fill="FFFFFF"/>
        </w:rPr>
        <w:t>Regional substitutes</w:t>
      </w:r>
    </w:p>
    <w:p w:rsidR="003B0D33" w:rsidRPr="008C4410" w:rsidRDefault="003B0D33" w:rsidP="008C4410">
      <w:pPr>
        <w:pStyle w:val="ListParagraph"/>
        <w:numPr>
          <w:ilvl w:val="0"/>
          <w:numId w:val="43"/>
        </w:numPr>
        <w:shd w:val="clear" w:color="auto" w:fill="FFFFFF"/>
        <w:spacing w:after="120" w:line="240" w:lineRule="auto"/>
        <w:ind w:right="75"/>
        <w:contextualSpacing w:val="0"/>
        <w:jc w:val="both"/>
        <w:rPr>
          <w:rFonts w:ascii="Times New Roman" w:hAnsi="Times New Roman" w:cs="Times New Roman"/>
          <w:bCs/>
          <w:shd w:val="clear" w:color="auto" w:fill="FFFFFF"/>
        </w:rPr>
      </w:pPr>
      <w:r w:rsidRPr="008C4410">
        <w:rPr>
          <w:rFonts w:ascii="Times New Roman" w:hAnsi="Times New Roman" w:cs="Times New Roman"/>
          <w:bCs/>
          <w:shd w:val="clear" w:color="auto" w:fill="FFFFFF"/>
        </w:rPr>
        <w:t>Non-availability of the drug</w:t>
      </w:r>
    </w:p>
    <w:p w:rsidR="003B0D33" w:rsidRPr="008C4410" w:rsidRDefault="003B0D33" w:rsidP="008C4410">
      <w:pPr>
        <w:pStyle w:val="ListParagraph"/>
        <w:numPr>
          <w:ilvl w:val="0"/>
          <w:numId w:val="43"/>
        </w:numPr>
        <w:shd w:val="clear" w:color="auto" w:fill="FFFFFF"/>
        <w:spacing w:after="120" w:line="240" w:lineRule="auto"/>
        <w:ind w:right="75"/>
        <w:contextualSpacing w:val="0"/>
        <w:jc w:val="both"/>
        <w:rPr>
          <w:rFonts w:ascii="Times New Roman" w:hAnsi="Times New Roman" w:cs="Times New Roman"/>
          <w:bCs/>
          <w:shd w:val="clear" w:color="auto" w:fill="FFFFFF"/>
        </w:rPr>
      </w:pPr>
      <w:r w:rsidRPr="008C4410">
        <w:rPr>
          <w:rFonts w:ascii="Times New Roman" w:hAnsi="Times New Roman" w:cs="Times New Roman"/>
          <w:bCs/>
          <w:shd w:val="clear" w:color="auto" w:fill="FFFFFF"/>
        </w:rPr>
        <w:t>Seasonal availability of the part</w:t>
      </w:r>
    </w:p>
    <w:p w:rsidR="003B0D33" w:rsidRPr="008C4410" w:rsidRDefault="00922DF8" w:rsidP="008C4410">
      <w:pPr>
        <w:pStyle w:val="ListParagraph"/>
        <w:numPr>
          <w:ilvl w:val="0"/>
          <w:numId w:val="43"/>
        </w:numPr>
        <w:shd w:val="clear" w:color="auto" w:fill="FFFFFF"/>
        <w:spacing w:after="120" w:line="240" w:lineRule="auto"/>
        <w:ind w:right="75"/>
        <w:contextualSpacing w:val="0"/>
        <w:jc w:val="both"/>
        <w:rPr>
          <w:rFonts w:ascii="Times New Roman" w:hAnsi="Times New Roman" w:cs="Times New Roman"/>
          <w:bCs/>
          <w:shd w:val="clear" w:color="auto" w:fill="FFFFFF"/>
        </w:rPr>
      </w:pPr>
      <w:r w:rsidRPr="008C4410">
        <w:rPr>
          <w:rFonts w:ascii="Times New Roman" w:hAnsi="Times New Roman" w:cs="Times New Roman"/>
          <w:bCs/>
          <w:shd w:val="clear" w:color="auto" w:fill="FFFFFF"/>
        </w:rPr>
        <w:t>Self-life</w:t>
      </w:r>
      <w:r w:rsidR="003B0D33" w:rsidRPr="008C4410">
        <w:rPr>
          <w:rFonts w:ascii="Times New Roman" w:hAnsi="Times New Roman" w:cs="Times New Roman"/>
          <w:bCs/>
          <w:shd w:val="clear" w:color="auto" w:fill="FFFFFF"/>
        </w:rPr>
        <w:t xml:space="preserve"> of the drug</w:t>
      </w:r>
    </w:p>
    <w:p w:rsidR="003B0D33" w:rsidRPr="008C4410" w:rsidRDefault="003B0D33" w:rsidP="008C4410">
      <w:pPr>
        <w:pStyle w:val="ListParagraph"/>
        <w:numPr>
          <w:ilvl w:val="0"/>
          <w:numId w:val="43"/>
        </w:numPr>
        <w:shd w:val="clear" w:color="auto" w:fill="FFFFFF"/>
        <w:spacing w:after="120" w:line="240" w:lineRule="auto"/>
        <w:ind w:right="75"/>
        <w:contextualSpacing w:val="0"/>
        <w:jc w:val="both"/>
        <w:rPr>
          <w:rFonts w:ascii="Times New Roman" w:hAnsi="Times New Roman" w:cs="Times New Roman"/>
          <w:bCs/>
          <w:shd w:val="clear" w:color="auto" w:fill="FFFFFF"/>
        </w:rPr>
      </w:pPr>
      <w:r w:rsidRPr="008C4410">
        <w:rPr>
          <w:rFonts w:ascii="Times New Roman" w:hAnsi="Times New Roman" w:cs="Times New Roman"/>
          <w:bCs/>
          <w:shd w:val="clear" w:color="auto" w:fill="FFFFFF"/>
        </w:rPr>
        <w:t>Cost of the drug</w:t>
      </w:r>
    </w:p>
    <w:p w:rsidR="003B0D33" w:rsidRPr="008C4410" w:rsidRDefault="003B0D33" w:rsidP="008C4410">
      <w:pPr>
        <w:pStyle w:val="ListParagraph"/>
        <w:numPr>
          <w:ilvl w:val="0"/>
          <w:numId w:val="43"/>
        </w:numPr>
        <w:shd w:val="clear" w:color="auto" w:fill="FFFFFF"/>
        <w:spacing w:after="120" w:line="240" w:lineRule="auto"/>
        <w:ind w:right="75"/>
        <w:contextualSpacing w:val="0"/>
        <w:jc w:val="both"/>
        <w:rPr>
          <w:rFonts w:ascii="Times New Roman" w:hAnsi="Times New Roman" w:cs="Times New Roman"/>
          <w:bCs/>
          <w:shd w:val="clear" w:color="auto" w:fill="FFFFFF"/>
        </w:rPr>
      </w:pPr>
      <w:r w:rsidRPr="008C4410">
        <w:rPr>
          <w:rFonts w:ascii="Times New Roman" w:hAnsi="Times New Roman" w:cs="Times New Roman"/>
          <w:bCs/>
          <w:shd w:val="clear" w:color="auto" w:fill="FFFFFF"/>
        </w:rPr>
        <w:t>Substitution of drug formulations</w:t>
      </w:r>
    </w:p>
    <w:p w:rsidR="003B0D33" w:rsidRPr="008C4410" w:rsidRDefault="003B0D33" w:rsidP="008C4410">
      <w:pPr>
        <w:pStyle w:val="ListParagraph"/>
        <w:numPr>
          <w:ilvl w:val="0"/>
          <w:numId w:val="43"/>
        </w:numPr>
        <w:shd w:val="clear" w:color="auto" w:fill="FFFFFF"/>
        <w:spacing w:after="120" w:line="240" w:lineRule="auto"/>
        <w:ind w:right="75"/>
        <w:contextualSpacing w:val="0"/>
        <w:jc w:val="both"/>
        <w:rPr>
          <w:rFonts w:ascii="Times New Roman" w:hAnsi="Times New Roman" w:cs="Times New Roman"/>
          <w:bCs/>
          <w:shd w:val="clear" w:color="auto" w:fill="FFFFFF"/>
        </w:rPr>
      </w:pPr>
      <w:r w:rsidRPr="008C4410">
        <w:rPr>
          <w:rFonts w:ascii="Times New Roman" w:hAnsi="Times New Roman" w:cs="Times New Roman"/>
          <w:bCs/>
          <w:shd w:val="clear" w:color="auto" w:fill="FFFFFF"/>
        </w:rPr>
        <w:t xml:space="preserve">Synthetic substitute </w:t>
      </w:r>
    </w:p>
    <w:p w:rsidR="003B0D33" w:rsidRPr="008C4410" w:rsidRDefault="003B0D33" w:rsidP="008C4410">
      <w:pPr>
        <w:pStyle w:val="ListParagraph"/>
        <w:numPr>
          <w:ilvl w:val="0"/>
          <w:numId w:val="43"/>
        </w:numPr>
        <w:shd w:val="clear" w:color="auto" w:fill="FFFFFF"/>
        <w:spacing w:after="120" w:line="240" w:lineRule="auto"/>
        <w:ind w:right="75"/>
        <w:contextualSpacing w:val="0"/>
        <w:jc w:val="both"/>
        <w:rPr>
          <w:rFonts w:ascii="Times New Roman" w:hAnsi="Times New Roman" w:cs="Times New Roman"/>
          <w:bCs/>
          <w:shd w:val="clear" w:color="auto" w:fill="FFFFFF"/>
        </w:rPr>
      </w:pPr>
      <w:r w:rsidRPr="008C4410">
        <w:rPr>
          <w:rFonts w:ascii="Times New Roman" w:hAnsi="Times New Roman" w:cs="Times New Roman"/>
          <w:bCs/>
          <w:shd w:val="clear" w:color="auto" w:fill="FFFFFF"/>
        </w:rPr>
        <w:t>Substitution with other parts of the same drug</w:t>
      </w:r>
    </w:p>
    <w:p w:rsidR="008C4410" w:rsidRPr="008C4410" w:rsidRDefault="008C4410" w:rsidP="008C4410">
      <w:pPr>
        <w:shd w:val="clear" w:color="auto" w:fill="FFFFFF"/>
        <w:spacing w:after="120" w:line="240" w:lineRule="auto"/>
        <w:ind w:right="75"/>
        <w:jc w:val="both"/>
        <w:rPr>
          <w:rFonts w:ascii="Times New Roman" w:hAnsi="Times New Roman"/>
          <w:b/>
          <w:bCs/>
          <w:sz w:val="20"/>
          <w:szCs w:val="20"/>
        </w:rPr>
        <w:sectPr w:rsidR="008C4410" w:rsidRPr="008C4410" w:rsidSect="00021091">
          <w:type w:val="continuous"/>
          <w:pgSz w:w="11909" w:h="16834" w:code="9"/>
          <w:pgMar w:top="1008" w:right="1008" w:bottom="1008" w:left="1008" w:header="720" w:footer="720" w:gutter="0"/>
          <w:cols w:num="2" w:space="720"/>
          <w:docGrid w:linePitch="360"/>
        </w:sectPr>
      </w:pPr>
    </w:p>
    <w:p w:rsidR="00233F5A" w:rsidRPr="00A01FA2" w:rsidRDefault="008C4410" w:rsidP="008C4410">
      <w:pPr>
        <w:shd w:val="clear" w:color="auto" w:fill="FFFFFF"/>
        <w:spacing w:after="120" w:line="240" w:lineRule="auto"/>
        <w:ind w:right="75"/>
        <w:jc w:val="both"/>
        <w:rPr>
          <w:rFonts w:ascii="Times New Roman" w:hAnsi="Times New Roman"/>
          <w:bCs/>
          <w:sz w:val="20"/>
          <w:szCs w:val="20"/>
        </w:rPr>
      </w:pPr>
      <w:proofErr w:type="gramStart"/>
      <w:r w:rsidRPr="008C4410">
        <w:rPr>
          <w:rFonts w:ascii="Times New Roman" w:hAnsi="Times New Roman"/>
          <w:b/>
          <w:bCs/>
          <w:sz w:val="20"/>
          <w:szCs w:val="20"/>
        </w:rPr>
        <w:lastRenderedPageBreak/>
        <w:t xml:space="preserve">Table </w:t>
      </w:r>
      <w:r w:rsidR="009B6231">
        <w:rPr>
          <w:rFonts w:ascii="Times New Roman" w:hAnsi="Times New Roman"/>
          <w:b/>
          <w:bCs/>
          <w:sz w:val="20"/>
          <w:szCs w:val="20"/>
        </w:rPr>
        <w:t>2</w:t>
      </w:r>
      <w:r w:rsidRPr="008C4410">
        <w:rPr>
          <w:rFonts w:ascii="Times New Roman" w:hAnsi="Times New Roman"/>
          <w:b/>
          <w:bCs/>
          <w:sz w:val="20"/>
          <w:szCs w:val="20"/>
        </w:rPr>
        <w:t>.</w:t>
      </w:r>
      <w:proofErr w:type="gramEnd"/>
      <w:r w:rsidRPr="008C4410">
        <w:rPr>
          <w:rFonts w:ascii="Times New Roman" w:hAnsi="Times New Roman"/>
          <w:b/>
          <w:bCs/>
          <w:sz w:val="20"/>
          <w:szCs w:val="20"/>
        </w:rPr>
        <w:t xml:space="preserve"> </w:t>
      </w:r>
      <w:r w:rsidRPr="00A01FA2">
        <w:rPr>
          <w:rFonts w:ascii="Times New Roman" w:hAnsi="Times New Roman"/>
          <w:bCs/>
          <w:sz w:val="20"/>
          <w:szCs w:val="20"/>
        </w:rPr>
        <w:t xml:space="preserve">Examples of </w:t>
      </w:r>
      <w:proofErr w:type="spellStart"/>
      <w:r w:rsidRPr="00A01FA2">
        <w:rPr>
          <w:rFonts w:ascii="Times New Roman" w:hAnsi="Times New Roman"/>
          <w:i/>
          <w:sz w:val="20"/>
          <w:szCs w:val="20"/>
        </w:rPr>
        <w:t>Abhav</w:t>
      </w:r>
      <w:proofErr w:type="spellEnd"/>
      <w:r w:rsidRPr="00A01FA2">
        <w:rPr>
          <w:rFonts w:ascii="Times New Roman" w:hAnsi="Times New Roman"/>
          <w:i/>
          <w:sz w:val="20"/>
          <w:szCs w:val="20"/>
        </w:rPr>
        <w:t xml:space="preserve"> </w:t>
      </w:r>
      <w:proofErr w:type="spellStart"/>
      <w:r w:rsidRPr="00A01FA2">
        <w:rPr>
          <w:rFonts w:ascii="Times New Roman" w:hAnsi="Times New Roman"/>
          <w:i/>
          <w:sz w:val="20"/>
          <w:szCs w:val="20"/>
        </w:rPr>
        <w:t>Dravyas</w:t>
      </w:r>
      <w:proofErr w:type="spellEnd"/>
      <w:r w:rsidRPr="00A01FA2">
        <w:rPr>
          <w:rFonts w:ascii="Times New Roman" w:hAnsi="Times New Roman"/>
          <w:bCs/>
          <w:i/>
          <w:sz w:val="20"/>
          <w:szCs w:val="20"/>
        </w:rPr>
        <w:t xml:space="preserve"> </w:t>
      </w:r>
      <w:r w:rsidRPr="00A01FA2">
        <w:rPr>
          <w:rFonts w:ascii="Times New Roman" w:hAnsi="Times New Roman"/>
          <w:bCs/>
          <w:sz w:val="20"/>
          <w:szCs w:val="20"/>
        </w:rPr>
        <w:t xml:space="preserve">&amp; their </w:t>
      </w:r>
      <w:proofErr w:type="spellStart"/>
      <w:r w:rsidRPr="00A01FA2">
        <w:rPr>
          <w:rFonts w:ascii="Times New Roman" w:hAnsi="Times New Roman"/>
          <w:bCs/>
          <w:i/>
          <w:sz w:val="20"/>
          <w:szCs w:val="20"/>
        </w:rPr>
        <w:t>Pratinidhi</w:t>
      </w:r>
      <w:proofErr w:type="spellEnd"/>
      <w:r w:rsidRPr="00A01FA2">
        <w:rPr>
          <w:rFonts w:ascii="Times New Roman" w:hAnsi="Times New Roman"/>
          <w:bCs/>
          <w:i/>
          <w:sz w:val="20"/>
          <w:szCs w:val="20"/>
        </w:rPr>
        <w:t xml:space="preserve"> </w:t>
      </w:r>
      <w:proofErr w:type="spellStart"/>
      <w:r w:rsidRPr="00A01FA2">
        <w:rPr>
          <w:rFonts w:ascii="Times New Roman" w:hAnsi="Times New Roman"/>
          <w:bCs/>
          <w:i/>
          <w:sz w:val="20"/>
          <w:szCs w:val="20"/>
        </w:rPr>
        <w:t>Dravyas</w:t>
      </w:r>
      <w:proofErr w:type="spellEnd"/>
      <w:r w:rsidRPr="00A01FA2">
        <w:rPr>
          <w:rFonts w:ascii="Times New Roman" w:hAnsi="Times New Roman"/>
          <w:bCs/>
          <w:sz w:val="20"/>
          <w:szCs w:val="20"/>
        </w:rPr>
        <w:t xml:space="preserve"> </w:t>
      </w:r>
      <w:r w:rsidR="00FF2E29">
        <w:rPr>
          <w:rFonts w:ascii="Times New Roman" w:hAnsi="Times New Roman"/>
          <w:color w:val="0070C0"/>
          <w:sz w:val="20"/>
          <w:szCs w:val="24"/>
        </w:rPr>
        <w:t>(</w:t>
      </w:r>
      <w:r w:rsidR="00FF2E29">
        <w:rPr>
          <w:rFonts w:ascii="Times New Roman" w:hAnsi="Times New Roman"/>
          <w:color w:val="0070C0"/>
          <w:sz w:val="20"/>
          <w:szCs w:val="24"/>
        </w:rPr>
        <w:t>8</w:t>
      </w:r>
      <w:r w:rsidR="00FF2E29">
        <w:rPr>
          <w:rFonts w:ascii="Times New Roman" w:hAnsi="Times New Roman"/>
          <w:color w:val="0070C0"/>
          <w:sz w:val="20"/>
          <w:szCs w:val="24"/>
        </w:rPr>
        <w:t>-</w:t>
      </w:r>
      <w:r w:rsidR="00FF2E29">
        <w:rPr>
          <w:rFonts w:ascii="Times New Roman" w:hAnsi="Times New Roman"/>
          <w:color w:val="0070C0"/>
          <w:sz w:val="20"/>
          <w:szCs w:val="24"/>
        </w:rPr>
        <w:t>12</w:t>
      </w:r>
      <w:r w:rsidR="00FF2E29">
        <w:rPr>
          <w:rFonts w:ascii="Times New Roman" w:hAnsi="Times New Roman"/>
          <w:color w:val="0070C0"/>
          <w:sz w:val="20"/>
          <w:szCs w:val="24"/>
        </w:rPr>
        <w:t>)</w:t>
      </w:r>
    </w:p>
    <w:tbl>
      <w:tblPr>
        <w:tblStyle w:val="MediumGrid1-Accent4"/>
        <w:tblW w:w="0" w:type="auto"/>
        <w:tblInd w:w="108" w:type="dxa"/>
        <w:tblBorders>
          <w:left w:val="none" w:sz="0" w:space="0" w:color="auto"/>
          <w:right w:val="none" w:sz="0" w:space="0" w:color="auto"/>
        </w:tblBorders>
        <w:tblLook w:val="04A0" w:firstRow="1" w:lastRow="0" w:firstColumn="1" w:lastColumn="0" w:noHBand="0" w:noVBand="1"/>
      </w:tblPr>
      <w:tblGrid>
        <w:gridCol w:w="3060"/>
        <w:gridCol w:w="3150"/>
      </w:tblGrid>
      <w:tr w:rsidR="008C4410" w:rsidRPr="008C4410" w:rsidTr="00523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gridSpan w:val="2"/>
          </w:tcPr>
          <w:p w:rsidR="00233F5A" w:rsidRPr="008C4410" w:rsidRDefault="00233F5A" w:rsidP="008C4410">
            <w:pPr>
              <w:ind w:right="75"/>
              <w:jc w:val="center"/>
              <w:rPr>
                <w:rFonts w:ascii="Times New Roman" w:hAnsi="Times New Roman"/>
                <w:b w:val="0"/>
                <w:sz w:val="20"/>
                <w:szCs w:val="20"/>
              </w:rPr>
            </w:pPr>
            <w:r w:rsidRPr="008C4410">
              <w:rPr>
                <w:rFonts w:ascii="Times New Roman" w:hAnsi="Times New Roman"/>
                <w:sz w:val="20"/>
                <w:szCs w:val="20"/>
              </w:rPr>
              <w:t>Plants/herbs/natural drugs category</w:t>
            </w:r>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8C4410" w:rsidRDefault="00233F5A" w:rsidP="008C4410">
            <w:pPr>
              <w:ind w:right="75"/>
              <w:jc w:val="center"/>
              <w:rPr>
                <w:rFonts w:ascii="Times New Roman" w:hAnsi="Times New Roman"/>
                <w:b w:val="0"/>
                <w:bCs w:val="0"/>
                <w:sz w:val="20"/>
                <w:szCs w:val="20"/>
              </w:rPr>
            </w:pPr>
            <w:proofErr w:type="spellStart"/>
            <w:r w:rsidRPr="008C4410">
              <w:rPr>
                <w:rFonts w:ascii="Times New Roman" w:hAnsi="Times New Roman"/>
                <w:i/>
                <w:sz w:val="20"/>
                <w:szCs w:val="20"/>
              </w:rPr>
              <w:t>Abhav</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roofErr w:type="spellStart"/>
            <w:r w:rsidRPr="008C4410">
              <w:rPr>
                <w:rFonts w:ascii="Times New Roman" w:hAnsi="Times New Roman"/>
                <w:b/>
                <w:i/>
                <w:sz w:val="20"/>
                <w:szCs w:val="20"/>
              </w:rPr>
              <w:t>Pratinidhi</w:t>
            </w:r>
            <w:proofErr w:type="spellEnd"/>
            <w:r w:rsidRPr="008C4410">
              <w:rPr>
                <w:rFonts w:ascii="Times New Roman" w:hAnsi="Times New Roman"/>
                <w:b/>
                <w:i/>
                <w:sz w:val="20"/>
                <w:szCs w:val="20"/>
              </w:rPr>
              <w:t xml:space="preserve"> </w:t>
            </w:r>
            <w:proofErr w:type="spellStart"/>
            <w:r w:rsidRPr="008C4410">
              <w:rPr>
                <w:rFonts w:ascii="Times New Roman" w:hAnsi="Times New Roman"/>
                <w:b/>
                <w:i/>
                <w:sz w:val="20"/>
                <w:szCs w:val="20"/>
              </w:rPr>
              <w:t>dravya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Kankola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Jatipushpa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Varahikanda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Charamkaralu</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Nagakesar</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Padmakesar</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Jatipushpa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Lavanga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Daru</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haridra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Haridra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Draksha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Kashmari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phala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Ativisha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Mustaka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Karpura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Granthi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parna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Nakha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Lavanga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Bharangi</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Talisha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Saurashtra</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mitti</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Sphatika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Arka</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kshira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Arka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swarasa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Dhanvyasa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Duralabha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r w:rsidRPr="0052330F">
              <w:rPr>
                <w:rFonts w:ascii="Times New Roman" w:hAnsi="Times New Roman"/>
                <w:b w:val="0"/>
                <w:i/>
                <w:sz w:val="20"/>
                <w:szCs w:val="20"/>
              </w:rPr>
              <w:t>Neel-</w:t>
            </w:r>
            <w:proofErr w:type="spellStart"/>
            <w:r w:rsidRPr="0052330F">
              <w:rPr>
                <w:rFonts w:ascii="Times New Roman" w:hAnsi="Times New Roman"/>
                <w:b w:val="0"/>
                <w:i/>
                <w:sz w:val="20"/>
                <w:szCs w:val="20"/>
              </w:rPr>
              <w:t>utpala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Kumuda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Bakula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Kalhara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Langali</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Kushtha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Murva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Jingini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twaka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eastAsia="Times New Roman" w:hAnsi="Times New Roman"/>
                <w:b w:val="0"/>
                <w:i/>
                <w:sz w:val="20"/>
                <w:szCs w:val="20"/>
              </w:rPr>
              <w:t>Gaja</w:t>
            </w:r>
            <w:proofErr w:type="spellEnd"/>
            <w:r w:rsidRPr="0052330F">
              <w:rPr>
                <w:rFonts w:ascii="Times New Roman" w:eastAsia="Times New Roman" w:hAnsi="Times New Roman"/>
                <w:b w:val="0"/>
                <w:i/>
                <w:sz w:val="20"/>
                <w:szCs w:val="20"/>
              </w:rPr>
              <w:t xml:space="preserve"> </w:t>
            </w:r>
            <w:proofErr w:type="spellStart"/>
            <w:r w:rsidRPr="0052330F">
              <w:rPr>
                <w:rFonts w:ascii="Times New Roman" w:eastAsia="Times New Roman" w:hAnsi="Times New Roman"/>
                <w:b w:val="0"/>
                <w:i/>
                <w:sz w:val="20"/>
                <w:szCs w:val="20"/>
              </w:rPr>
              <w:t>pippali</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eastAsia="Times New Roman" w:hAnsi="Times New Roman"/>
                <w:i/>
                <w:sz w:val="20"/>
                <w:szCs w:val="20"/>
              </w:rPr>
              <w:t>Pippali</w:t>
            </w:r>
            <w:proofErr w:type="spellEnd"/>
            <w:r w:rsidRPr="008C4410">
              <w:rPr>
                <w:rFonts w:ascii="Times New Roman" w:eastAsia="Times New Roman" w:hAnsi="Times New Roman"/>
                <w:i/>
                <w:sz w:val="20"/>
                <w:szCs w:val="20"/>
              </w:rPr>
              <w:t xml:space="preserve"> </w:t>
            </w:r>
            <w:proofErr w:type="spellStart"/>
            <w:r w:rsidRPr="008C4410">
              <w:rPr>
                <w:rFonts w:ascii="Times New Roman" w:eastAsia="Times New Roman" w:hAnsi="Times New Roman"/>
                <w:i/>
                <w:sz w:val="20"/>
                <w:szCs w:val="20"/>
              </w:rPr>
              <w:t>mula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eastAsia="Times New Roman" w:hAnsi="Times New Roman"/>
                <w:b w:val="0"/>
                <w:i/>
                <w:sz w:val="20"/>
                <w:szCs w:val="20"/>
              </w:rPr>
              <w:t>Jivak</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eastAsia="Times New Roman" w:hAnsi="Times New Roman"/>
                <w:i/>
                <w:sz w:val="20"/>
                <w:szCs w:val="20"/>
              </w:rPr>
              <w:t>Ashwagandha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eastAsia="Times New Roman" w:hAnsi="Times New Roman"/>
                <w:b w:val="0"/>
                <w:i/>
                <w:sz w:val="20"/>
                <w:szCs w:val="20"/>
              </w:rPr>
              <w:t>Ksheerkakoli</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eastAsia="Times New Roman" w:hAnsi="Times New Roman"/>
                <w:i/>
                <w:sz w:val="20"/>
                <w:szCs w:val="20"/>
              </w:rPr>
              <w:t>Varahkanda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eastAsia="Times New Roman" w:hAnsi="Times New Roman"/>
                <w:b w:val="0"/>
                <w:i/>
                <w:sz w:val="20"/>
                <w:szCs w:val="20"/>
              </w:rPr>
              <w:t>Ahimsra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eastAsia="Times New Roman" w:hAnsi="Times New Roman"/>
                <w:i/>
                <w:sz w:val="20"/>
                <w:szCs w:val="20"/>
              </w:rPr>
              <w:t>Mankanda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gridSpan w:val="2"/>
          </w:tcPr>
          <w:p w:rsidR="00233F5A" w:rsidRPr="008C4410" w:rsidRDefault="00233F5A" w:rsidP="008C4410">
            <w:pPr>
              <w:ind w:right="75"/>
              <w:jc w:val="center"/>
              <w:rPr>
                <w:rFonts w:ascii="Times New Roman" w:hAnsi="Times New Roman"/>
                <w:i/>
                <w:sz w:val="20"/>
                <w:szCs w:val="20"/>
              </w:rPr>
            </w:pPr>
            <w:proofErr w:type="spellStart"/>
            <w:r w:rsidRPr="008C4410">
              <w:rPr>
                <w:rFonts w:ascii="Times New Roman" w:hAnsi="Times New Roman"/>
                <w:i/>
                <w:sz w:val="20"/>
                <w:szCs w:val="20"/>
              </w:rPr>
              <w:t>Aahariya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r w:rsidRPr="008C4410">
              <w:rPr>
                <w:rFonts w:ascii="Times New Roman" w:hAnsi="Times New Roman"/>
                <w:sz w:val="20"/>
                <w:szCs w:val="20"/>
              </w:rPr>
              <w:t xml:space="preserve"> Category</w:t>
            </w:r>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bCs w:val="0"/>
                <w:sz w:val="20"/>
                <w:szCs w:val="20"/>
              </w:rPr>
            </w:pPr>
            <w:proofErr w:type="spellStart"/>
            <w:r w:rsidRPr="0052330F">
              <w:rPr>
                <w:rFonts w:ascii="Times New Roman" w:hAnsi="Times New Roman"/>
                <w:b w:val="0"/>
                <w:i/>
                <w:sz w:val="20"/>
                <w:szCs w:val="20"/>
              </w:rPr>
              <w:t>Abhav</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Dravya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roofErr w:type="spellStart"/>
            <w:r w:rsidRPr="008C4410">
              <w:rPr>
                <w:rFonts w:ascii="Times New Roman" w:hAnsi="Times New Roman"/>
                <w:b/>
                <w:i/>
                <w:sz w:val="20"/>
                <w:szCs w:val="20"/>
              </w:rPr>
              <w:t>Pratinidhi</w:t>
            </w:r>
            <w:proofErr w:type="spellEnd"/>
            <w:r w:rsidRPr="008C4410">
              <w:rPr>
                <w:rFonts w:ascii="Times New Roman" w:hAnsi="Times New Roman"/>
                <w:b/>
                <w:i/>
                <w:sz w:val="20"/>
                <w:szCs w:val="20"/>
              </w:rPr>
              <w:t xml:space="preserve"> </w:t>
            </w:r>
            <w:proofErr w:type="spellStart"/>
            <w:r w:rsidRPr="008C4410">
              <w:rPr>
                <w:rFonts w:ascii="Times New Roman" w:hAnsi="Times New Roman"/>
                <w:b/>
                <w:i/>
                <w:sz w:val="20"/>
                <w:szCs w:val="20"/>
              </w:rPr>
              <w:t>dravya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bCs w:val="0"/>
                <w:i/>
                <w:sz w:val="20"/>
                <w:szCs w:val="20"/>
              </w:rPr>
            </w:pPr>
            <w:proofErr w:type="spellStart"/>
            <w:r w:rsidRPr="0052330F">
              <w:rPr>
                <w:rFonts w:ascii="Times New Roman" w:hAnsi="Times New Roman"/>
                <w:b w:val="0"/>
                <w:i/>
                <w:sz w:val="20"/>
                <w:szCs w:val="20"/>
              </w:rPr>
              <w:t>Puran</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guda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0"/>
                <w:szCs w:val="20"/>
              </w:rPr>
            </w:pPr>
            <w:proofErr w:type="spellStart"/>
            <w:r w:rsidRPr="008C4410">
              <w:rPr>
                <w:rFonts w:ascii="Times New Roman" w:hAnsi="Times New Roman"/>
                <w:i/>
                <w:sz w:val="20"/>
                <w:szCs w:val="20"/>
              </w:rPr>
              <w:t>Madhu</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Dugdha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Mudga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yusha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Shweta</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khanda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Mishri</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6210" w:type="dxa"/>
            <w:gridSpan w:val="2"/>
          </w:tcPr>
          <w:p w:rsidR="00233F5A" w:rsidRPr="008C4410" w:rsidRDefault="00233F5A" w:rsidP="008C4410">
            <w:pPr>
              <w:ind w:right="75"/>
              <w:jc w:val="center"/>
              <w:rPr>
                <w:rFonts w:ascii="Times New Roman" w:eastAsia="Times New Roman" w:hAnsi="Times New Roman"/>
                <w:i/>
                <w:sz w:val="20"/>
                <w:szCs w:val="20"/>
              </w:rPr>
            </w:pPr>
            <w:r w:rsidRPr="008C4410">
              <w:rPr>
                <w:rFonts w:ascii="Times New Roman" w:hAnsi="Times New Roman"/>
                <w:sz w:val="20"/>
                <w:szCs w:val="20"/>
              </w:rPr>
              <w:t>Minerals &amp; Metals Category/</w:t>
            </w:r>
            <w:r w:rsidRPr="008C4410">
              <w:rPr>
                <w:rFonts w:ascii="Times New Roman" w:hAnsi="Times New Roman"/>
                <w:i/>
                <w:sz w:val="20"/>
                <w:szCs w:val="20"/>
              </w:rPr>
              <w:t xml:space="preserve">Rasa </w:t>
            </w:r>
            <w:proofErr w:type="spellStart"/>
            <w:r w:rsidRPr="008C4410">
              <w:rPr>
                <w:rFonts w:ascii="Times New Roman" w:hAnsi="Times New Roman"/>
                <w:i/>
                <w:sz w:val="20"/>
                <w:szCs w:val="20"/>
              </w:rPr>
              <w:t>dravya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tabs>
                <w:tab w:val="center" w:pos="1384"/>
                <w:tab w:val="right" w:pos="2769"/>
              </w:tabs>
              <w:ind w:right="75"/>
              <w:rPr>
                <w:rFonts w:ascii="Times New Roman" w:hAnsi="Times New Roman"/>
                <w:b w:val="0"/>
                <w:bCs w:val="0"/>
                <w:sz w:val="20"/>
                <w:szCs w:val="20"/>
              </w:rPr>
            </w:pPr>
            <w:r w:rsidRPr="0052330F">
              <w:rPr>
                <w:rFonts w:ascii="Times New Roman" w:hAnsi="Times New Roman"/>
                <w:b w:val="0"/>
                <w:i/>
                <w:sz w:val="20"/>
                <w:szCs w:val="20"/>
              </w:rPr>
              <w:tab/>
            </w:r>
            <w:proofErr w:type="spellStart"/>
            <w:r w:rsidRPr="0052330F">
              <w:rPr>
                <w:rFonts w:ascii="Times New Roman" w:hAnsi="Times New Roman"/>
                <w:b w:val="0"/>
                <w:i/>
                <w:sz w:val="20"/>
                <w:szCs w:val="20"/>
              </w:rPr>
              <w:t>Abhav</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Dravya</w:t>
            </w:r>
            <w:proofErr w:type="spellEnd"/>
            <w:r w:rsidRPr="0052330F">
              <w:rPr>
                <w:rFonts w:ascii="Times New Roman" w:hAnsi="Times New Roman"/>
                <w:b w:val="0"/>
                <w:i/>
                <w:sz w:val="20"/>
                <w:szCs w:val="20"/>
              </w:rPr>
              <w:tab/>
            </w:r>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roofErr w:type="spellStart"/>
            <w:r w:rsidRPr="008C4410">
              <w:rPr>
                <w:rFonts w:ascii="Times New Roman" w:hAnsi="Times New Roman"/>
                <w:b/>
                <w:i/>
                <w:sz w:val="20"/>
                <w:szCs w:val="20"/>
              </w:rPr>
              <w:t>Pratinidhi</w:t>
            </w:r>
            <w:proofErr w:type="spellEnd"/>
            <w:r w:rsidRPr="008C4410">
              <w:rPr>
                <w:rFonts w:ascii="Times New Roman" w:hAnsi="Times New Roman"/>
                <w:b/>
                <w:i/>
                <w:sz w:val="20"/>
                <w:szCs w:val="20"/>
              </w:rPr>
              <w:t xml:space="preserve"> </w:t>
            </w:r>
            <w:proofErr w:type="spellStart"/>
            <w:r w:rsidRPr="008C4410">
              <w:rPr>
                <w:rFonts w:ascii="Times New Roman" w:hAnsi="Times New Roman"/>
                <w:b/>
                <w:i/>
                <w:sz w:val="20"/>
                <w:szCs w:val="20"/>
              </w:rPr>
              <w:t>dravya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bCs w:val="0"/>
                <w:sz w:val="20"/>
                <w:szCs w:val="20"/>
              </w:rPr>
            </w:pPr>
            <w:proofErr w:type="spellStart"/>
            <w:r w:rsidRPr="0052330F">
              <w:rPr>
                <w:rFonts w:ascii="Times New Roman" w:hAnsi="Times New Roman"/>
                <w:b w:val="0"/>
                <w:i/>
                <w:sz w:val="20"/>
                <w:szCs w:val="20"/>
              </w:rPr>
              <w:t>Suvarnamakshik</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satva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roofErr w:type="spellStart"/>
            <w:r w:rsidRPr="008C4410">
              <w:rPr>
                <w:rFonts w:ascii="Times New Roman" w:hAnsi="Times New Roman"/>
                <w:i/>
                <w:sz w:val="20"/>
                <w:szCs w:val="20"/>
              </w:rPr>
              <w:t>Suvarna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bhasma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bCs w:val="0"/>
                <w:sz w:val="20"/>
                <w:szCs w:val="20"/>
              </w:rPr>
            </w:pPr>
            <w:proofErr w:type="spellStart"/>
            <w:r w:rsidRPr="0052330F">
              <w:rPr>
                <w:rFonts w:ascii="Times New Roman" w:hAnsi="Times New Roman"/>
                <w:b w:val="0"/>
                <w:i/>
                <w:sz w:val="20"/>
                <w:szCs w:val="20"/>
              </w:rPr>
              <w:t>Panna</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bhasma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roofErr w:type="spellStart"/>
            <w:r w:rsidRPr="008C4410">
              <w:rPr>
                <w:rFonts w:ascii="Times New Roman" w:hAnsi="Times New Roman"/>
                <w:i/>
                <w:sz w:val="20"/>
                <w:szCs w:val="20"/>
              </w:rPr>
              <w:t>Praval</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bhasma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bCs w:val="0"/>
                <w:sz w:val="20"/>
                <w:szCs w:val="20"/>
              </w:rPr>
            </w:pPr>
            <w:proofErr w:type="spellStart"/>
            <w:r w:rsidRPr="0052330F">
              <w:rPr>
                <w:rFonts w:ascii="Times New Roman" w:hAnsi="Times New Roman"/>
                <w:b w:val="0"/>
                <w:i/>
                <w:sz w:val="20"/>
                <w:szCs w:val="20"/>
              </w:rPr>
              <w:t>Moti</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roofErr w:type="spellStart"/>
            <w:r w:rsidRPr="008C4410">
              <w:rPr>
                <w:rFonts w:ascii="Times New Roman" w:hAnsi="Times New Roman"/>
                <w:i/>
                <w:sz w:val="20"/>
                <w:szCs w:val="20"/>
              </w:rPr>
              <w:t>Mukta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shukti</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bCs w:val="0"/>
                <w:sz w:val="20"/>
                <w:szCs w:val="20"/>
              </w:rPr>
            </w:pPr>
            <w:proofErr w:type="spellStart"/>
            <w:r w:rsidRPr="0052330F">
              <w:rPr>
                <w:rFonts w:ascii="Times New Roman" w:hAnsi="Times New Roman"/>
                <w:b w:val="0"/>
                <w:i/>
                <w:sz w:val="20"/>
                <w:szCs w:val="20"/>
              </w:rPr>
              <w:t>Pukhraj</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bhasma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roofErr w:type="spellStart"/>
            <w:r w:rsidRPr="008C4410">
              <w:rPr>
                <w:rFonts w:ascii="Times New Roman" w:hAnsi="Times New Roman"/>
                <w:i/>
                <w:sz w:val="20"/>
                <w:szCs w:val="20"/>
              </w:rPr>
              <w:t>Abhrak</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bhasma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bCs w:val="0"/>
                <w:sz w:val="20"/>
                <w:szCs w:val="20"/>
              </w:rPr>
            </w:pPr>
            <w:proofErr w:type="spellStart"/>
            <w:r w:rsidRPr="0052330F">
              <w:rPr>
                <w:rFonts w:ascii="Times New Roman" w:hAnsi="Times New Roman"/>
                <w:b w:val="0"/>
                <w:i/>
                <w:sz w:val="20"/>
                <w:szCs w:val="20"/>
              </w:rPr>
              <w:t>Kanta</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louha</w:t>
            </w:r>
            <w:proofErr w:type="spellEnd"/>
          </w:p>
        </w:tc>
        <w:tc>
          <w:tcPr>
            <w:tcW w:w="3150" w:type="dxa"/>
          </w:tcPr>
          <w:p w:rsidR="00233F5A" w:rsidRPr="008C4410" w:rsidRDefault="00233F5A" w:rsidP="008C4410">
            <w:pPr>
              <w:tabs>
                <w:tab w:val="left" w:pos="1020"/>
              </w:tabs>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roofErr w:type="spellStart"/>
            <w:r w:rsidRPr="008C4410">
              <w:rPr>
                <w:rFonts w:ascii="Times New Roman" w:hAnsi="Times New Roman"/>
                <w:i/>
                <w:sz w:val="20"/>
                <w:szCs w:val="20"/>
              </w:rPr>
              <w:t>Tikshna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louha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bCs w:val="0"/>
                <w:sz w:val="20"/>
                <w:szCs w:val="20"/>
              </w:rPr>
            </w:pPr>
            <w:proofErr w:type="spellStart"/>
            <w:r w:rsidRPr="0052330F">
              <w:rPr>
                <w:rFonts w:ascii="Times New Roman" w:hAnsi="Times New Roman"/>
                <w:b w:val="0"/>
                <w:i/>
                <w:sz w:val="20"/>
                <w:szCs w:val="20"/>
              </w:rPr>
              <w:t>Rasanjana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roofErr w:type="spellStart"/>
            <w:r w:rsidRPr="008C4410">
              <w:rPr>
                <w:rFonts w:ascii="Times New Roman" w:hAnsi="Times New Roman"/>
                <w:i/>
                <w:sz w:val="20"/>
                <w:szCs w:val="20"/>
              </w:rPr>
              <w:t>Daruharidra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Kwatha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Makshika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Swarna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Gairika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Kantaloha</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bhasma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Teekshna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Loha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Mukta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Muktashukti</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gridSpan w:val="2"/>
          </w:tcPr>
          <w:p w:rsidR="00233F5A" w:rsidRPr="008C4410" w:rsidRDefault="00233F5A" w:rsidP="008C4410">
            <w:pPr>
              <w:ind w:right="75"/>
              <w:jc w:val="center"/>
              <w:rPr>
                <w:rFonts w:ascii="Times New Roman" w:hAnsi="Times New Roman"/>
                <w:i/>
                <w:sz w:val="20"/>
                <w:szCs w:val="20"/>
              </w:rPr>
            </w:pPr>
            <w:proofErr w:type="spellStart"/>
            <w:r w:rsidRPr="008C4410">
              <w:rPr>
                <w:rFonts w:ascii="Times New Roman" w:hAnsi="Times New Roman"/>
                <w:i/>
                <w:sz w:val="20"/>
                <w:szCs w:val="20"/>
              </w:rPr>
              <w:t>Visha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tabs>
                <w:tab w:val="center" w:pos="1384"/>
                <w:tab w:val="right" w:pos="2769"/>
              </w:tabs>
              <w:ind w:right="75"/>
              <w:rPr>
                <w:rFonts w:ascii="Times New Roman" w:hAnsi="Times New Roman"/>
                <w:b w:val="0"/>
                <w:bCs w:val="0"/>
                <w:sz w:val="20"/>
                <w:szCs w:val="20"/>
              </w:rPr>
            </w:pPr>
            <w:r w:rsidRPr="0052330F">
              <w:rPr>
                <w:rFonts w:ascii="Times New Roman" w:hAnsi="Times New Roman"/>
                <w:b w:val="0"/>
                <w:i/>
                <w:sz w:val="20"/>
                <w:szCs w:val="20"/>
              </w:rPr>
              <w:tab/>
            </w:r>
            <w:proofErr w:type="spellStart"/>
            <w:r w:rsidRPr="0052330F">
              <w:rPr>
                <w:rFonts w:ascii="Times New Roman" w:hAnsi="Times New Roman"/>
                <w:b w:val="0"/>
                <w:i/>
                <w:sz w:val="20"/>
                <w:szCs w:val="20"/>
              </w:rPr>
              <w:t>Abhav</w:t>
            </w:r>
            <w:proofErr w:type="spellEnd"/>
            <w:r w:rsidRPr="0052330F">
              <w:rPr>
                <w:rFonts w:ascii="Times New Roman" w:hAnsi="Times New Roman"/>
                <w:b w:val="0"/>
                <w:i/>
                <w:sz w:val="20"/>
                <w:szCs w:val="20"/>
              </w:rPr>
              <w:t xml:space="preserve"> </w:t>
            </w:r>
            <w:proofErr w:type="spellStart"/>
            <w:r w:rsidRPr="0052330F">
              <w:rPr>
                <w:rFonts w:ascii="Times New Roman" w:hAnsi="Times New Roman"/>
                <w:b w:val="0"/>
                <w:i/>
                <w:sz w:val="20"/>
                <w:szCs w:val="20"/>
              </w:rPr>
              <w:t>Dravya</w:t>
            </w:r>
            <w:proofErr w:type="spellEnd"/>
            <w:r w:rsidRPr="0052330F">
              <w:rPr>
                <w:rFonts w:ascii="Times New Roman" w:hAnsi="Times New Roman"/>
                <w:b w:val="0"/>
                <w:i/>
                <w:sz w:val="20"/>
                <w:szCs w:val="20"/>
              </w:rPr>
              <w:tab/>
            </w:r>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roofErr w:type="spellStart"/>
            <w:r w:rsidRPr="008C4410">
              <w:rPr>
                <w:rFonts w:ascii="Times New Roman" w:hAnsi="Times New Roman"/>
                <w:b/>
                <w:i/>
                <w:sz w:val="20"/>
                <w:szCs w:val="20"/>
              </w:rPr>
              <w:t>Pratinidhi</w:t>
            </w:r>
            <w:proofErr w:type="spellEnd"/>
            <w:r w:rsidRPr="008C4410">
              <w:rPr>
                <w:rFonts w:ascii="Times New Roman" w:hAnsi="Times New Roman"/>
                <w:b/>
                <w:i/>
                <w:sz w:val="20"/>
                <w:szCs w:val="20"/>
              </w:rPr>
              <w:t xml:space="preserve"> </w:t>
            </w:r>
            <w:proofErr w:type="spellStart"/>
            <w:r w:rsidRPr="008C4410">
              <w:rPr>
                <w:rFonts w:ascii="Times New Roman" w:hAnsi="Times New Roman"/>
                <w:b/>
                <w:i/>
                <w:sz w:val="20"/>
                <w:szCs w:val="20"/>
              </w:rPr>
              <w:t>dravya</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Ativisha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Musta</w:t>
            </w:r>
            <w:proofErr w:type="spellEnd"/>
          </w:p>
        </w:tc>
      </w:tr>
      <w:tr w:rsidR="008C4410" w:rsidRPr="008C4410" w:rsidTr="0052330F">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Ativisha</w:t>
            </w:r>
            <w:proofErr w:type="spellEnd"/>
          </w:p>
        </w:tc>
        <w:tc>
          <w:tcPr>
            <w:tcW w:w="3150" w:type="dxa"/>
          </w:tcPr>
          <w:p w:rsidR="00233F5A" w:rsidRPr="008C4410" w:rsidRDefault="00233F5A" w:rsidP="008C4410">
            <w:pPr>
              <w:ind w:righ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Naattu</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Atividayam</w:t>
            </w:r>
            <w:proofErr w:type="spellEnd"/>
          </w:p>
        </w:tc>
      </w:tr>
      <w:tr w:rsidR="008C4410" w:rsidRPr="008C4410" w:rsidTr="0052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33F5A" w:rsidRPr="0052330F" w:rsidRDefault="00233F5A" w:rsidP="008C4410">
            <w:pPr>
              <w:ind w:right="75"/>
              <w:jc w:val="center"/>
              <w:rPr>
                <w:rFonts w:ascii="Times New Roman" w:hAnsi="Times New Roman"/>
                <w:b w:val="0"/>
                <w:i/>
                <w:sz w:val="20"/>
                <w:szCs w:val="20"/>
              </w:rPr>
            </w:pPr>
            <w:proofErr w:type="spellStart"/>
            <w:r w:rsidRPr="0052330F">
              <w:rPr>
                <w:rFonts w:ascii="Times New Roman" w:hAnsi="Times New Roman"/>
                <w:b w:val="0"/>
                <w:i/>
                <w:sz w:val="20"/>
                <w:szCs w:val="20"/>
              </w:rPr>
              <w:t>Musta</w:t>
            </w:r>
            <w:proofErr w:type="spellEnd"/>
          </w:p>
        </w:tc>
        <w:tc>
          <w:tcPr>
            <w:tcW w:w="3150" w:type="dxa"/>
          </w:tcPr>
          <w:p w:rsidR="00233F5A" w:rsidRPr="008C4410" w:rsidRDefault="00233F5A" w:rsidP="008C4410">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roofErr w:type="spellStart"/>
            <w:r w:rsidRPr="008C4410">
              <w:rPr>
                <w:rFonts w:ascii="Times New Roman" w:hAnsi="Times New Roman"/>
                <w:i/>
                <w:sz w:val="20"/>
                <w:szCs w:val="20"/>
              </w:rPr>
              <w:t>Nagaramusta</w:t>
            </w:r>
            <w:proofErr w:type="spellEnd"/>
            <w:r w:rsidRPr="008C4410">
              <w:rPr>
                <w:rFonts w:ascii="Times New Roman" w:hAnsi="Times New Roman"/>
                <w:i/>
                <w:sz w:val="20"/>
                <w:szCs w:val="20"/>
              </w:rPr>
              <w:t> </w:t>
            </w:r>
          </w:p>
        </w:tc>
      </w:tr>
    </w:tbl>
    <w:p w:rsidR="00233F5A" w:rsidRPr="008C4410" w:rsidRDefault="00233F5A" w:rsidP="008C4410">
      <w:pPr>
        <w:spacing w:after="120" w:line="240" w:lineRule="auto"/>
        <w:rPr>
          <w:rFonts w:ascii="Times New Roman" w:hAnsi="Times New Roman"/>
          <w:b/>
          <w:bCs/>
          <w:sz w:val="4"/>
          <w:szCs w:val="20"/>
        </w:rPr>
      </w:pPr>
    </w:p>
    <w:p w:rsidR="008C4410" w:rsidRPr="008C4410" w:rsidRDefault="008C4410" w:rsidP="008C4410">
      <w:pPr>
        <w:shd w:val="clear" w:color="auto" w:fill="FFFFFF"/>
        <w:spacing w:after="120" w:line="240" w:lineRule="auto"/>
        <w:ind w:left="75" w:right="75"/>
        <w:jc w:val="both"/>
        <w:rPr>
          <w:rFonts w:ascii="Times New Roman" w:hAnsi="Times New Roman"/>
          <w:b/>
          <w:sz w:val="4"/>
          <w:szCs w:val="20"/>
          <w:shd w:val="clear" w:color="auto" w:fill="FFFFFF"/>
        </w:rPr>
        <w:sectPr w:rsidR="008C4410" w:rsidRPr="008C4410" w:rsidSect="008C4410">
          <w:type w:val="continuous"/>
          <w:pgSz w:w="11909" w:h="16834" w:code="9"/>
          <w:pgMar w:top="1008" w:right="1008" w:bottom="1008" w:left="1008" w:header="720" w:footer="720" w:gutter="0"/>
          <w:cols w:space="720"/>
          <w:docGrid w:linePitch="360"/>
        </w:sectPr>
      </w:pPr>
    </w:p>
    <w:p w:rsidR="003B0D33" w:rsidRPr="008C4410" w:rsidRDefault="00473005" w:rsidP="008C4410">
      <w:pPr>
        <w:shd w:val="clear" w:color="auto" w:fill="FFFFFF"/>
        <w:spacing w:after="120" w:line="240" w:lineRule="auto"/>
        <w:ind w:left="75" w:right="75"/>
        <w:jc w:val="both"/>
        <w:rPr>
          <w:rFonts w:ascii="Times New Roman" w:hAnsi="Times New Roman"/>
          <w:b/>
          <w:sz w:val="20"/>
          <w:szCs w:val="20"/>
          <w:shd w:val="clear" w:color="auto" w:fill="FFFFFF"/>
        </w:rPr>
      </w:pPr>
      <w:r>
        <w:rPr>
          <w:rFonts w:ascii="Times New Roman" w:hAnsi="Times New Roman"/>
          <w:b/>
          <w:sz w:val="20"/>
          <w:szCs w:val="20"/>
          <w:shd w:val="clear" w:color="auto" w:fill="FFFFFF"/>
        </w:rPr>
        <w:lastRenderedPageBreak/>
        <w:t xml:space="preserve">3. </w:t>
      </w:r>
      <w:r w:rsidR="003B0D33" w:rsidRPr="008C4410">
        <w:rPr>
          <w:rFonts w:ascii="Times New Roman" w:hAnsi="Times New Roman"/>
          <w:b/>
          <w:sz w:val="20"/>
          <w:szCs w:val="20"/>
          <w:shd w:val="clear" w:color="auto" w:fill="FFFFFF"/>
        </w:rPr>
        <w:t>Conclusion</w:t>
      </w:r>
    </w:p>
    <w:p w:rsidR="00E71CFA" w:rsidRPr="008C4410" w:rsidRDefault="003B0D33" w:rsidP="009B6231">
      <w:pPr>
        <w:shd w:val="clear" w:color="auto" w:fill="FFFFFF" w:themeFill="background1"/>
        <w:spacing w:after="120" w:line="240" w:lineRule="auto"/>
        <w:ind w:firstLine="360"/>
        <w:jc w:val="both"/>
        <w:rPr>
          <w:rFonts w:ascii="Times New Roman" w:hAnsi="Times New Roman"/>
          <w:sz w:val="20"/>
          <w:szCs w:val="20"/>
        </w:rPr>
      </w:pPr>
      <w:r w:rsidRPr="008C4410">
        <w:rPr>
          <w:rFonts w:ascii="Times New Roman" w:hAnsi="Times New Roman"/>
          <w:sz w:val="20"/>
          <w:szCs w:val="20"/>
        </w:rPr>
        <w:t xml:space="preserve">The Ayurveda concept of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r w:rsidRPr="008C4410">
        <w:rPr>
          <w:rFonts w:ascii="Times New Roman" w:hAnsi="Times New Roman"/>
          <w:sz w:val="20"/>
          <w:szCs w:val="20"/>
        </w:rPr>
        <w:t xml:space="preserve"> or herbal substitutes is very important now a days since there are many natural drugs becoming non available day by day due to the over exploitation of natural sources.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r w:rsidRPr="008C4410">
        <w:rPr>
          <w:rFonts w:ascii="Times New Roman" w:hAnsi="Times New Roman"/>
          <w:sz w:val="20"/>
          <w:szCs w:val="20"/>
        </w:rPr>
        <w:t xml:space="preserve"> can be used as an alternative option for such types of medicines after being consideration of their </w:t>
      </w:r>
      <w:r w:rsidRPr="008C4410">
        <w:rPr>
          <w:rFonts w:ascii="Times New Roman" w:hAnsi="Times New Roman"/>
          <w:i/>
          <w:sz w:val="20"/>
          <w:szCs w:val="20"/>
        </w:rPr>
        <w:t xml:space="preserve">Rasa, </w:t>
      </w:r>
      <w:proofErr w:type="spellStart"/>
      <w:r w:rsidRPr="008C4410">
        <w:rPr>
          <w:rFonts w:ascii="Times New Roman" w:hAnsi="Times New Roman"/>
          <w:i/>
          <w:sz w:val="20"/>
          <w:szCs w:val="20"/>
        </w:rPr>
        <w:t>Virya</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Vipaka</w:t>
      </w:r>
      <w:proofErr w:type="spellEnd"/>
      <w:r w:rsidRPr="008C4410">
        <w:rPr>
          <w:rFonts w:ascii="Times New Roman" w:hAnsi="Times New Roman"/>
          <w:sz w:val="20"/>
          <w:szCs w:val="20"/>
        </w:rPr>
        <w:t xml:space="preserve"> and</w:t>
      </w:r>
      <w:r w:rsidRPr="008C4410">
        <w:rPr>
          <w:rFonts w:ascii="Times New Roman" w:hAnsi="Times New Roman"/>
          <w:i/>
          <w:sz w:val="20"/>
          <w:szCs w:val="20"/>
        </w:rPr>
        <w:t xml:space="preserve"> </w:t>
      </w:r>
      <w:proofErr w:type="spellStart"/>
      <w:r w:rsidRPr="008C4410">
        <w:rPr>
          <w:rFonts w:ascii="Times New Roman" w:hAnsi="Times New Roman"/>
          <w:i/>
          <w:sz w:val="20"/>
          <w:szCs w:val="20"/>
        </w:rPr>
        <w:t>Guna</w:t>
      </w:r>
      <w:proofErr w:type="spellEnd"/>
      <w:r w:rsidRPr="008C4410">
        <w:rPr>
          <w:rFonts w:ascii="Times New Roman" w:hAnsi="Times New Roman"/>
          <w:i/>
          <w:sz w:val="20"/>
          <w:szCs w:val="20"/>
        </w:rPr>
        <w:t>,</w:t>
      </w:r>
      <w:r w:rsidRPr="008C4410">
        <w:rPr>
          <w:rFonts w:ascii="Times New Roman" w:hAnsi="Times New Roman"/>
          <w:sz w:val="20"/>
          <w:szCs w:val="20"/>
        </w:rPr>
        <w:t xml:space="preserve"> etc. The </w:t>
      </w:r>
      <w:r w:rsidRPr="008C4410">
        <w:rPr>
          <w:rFonts w:ascii="Times New Roman" w:hAnsi="Times New Roman"/>
          <w:i/>
          <w:sz w:val="20"/>
          <w:szCs w:val="20"/>
        </w:rPr>
        <w:t>Karma</w:t>
      </w:r>
      <w:r w:rsidRPr="008C4410">
        <w:rPr>
          <w:rFonts w:ascii="Times New Roman" w:hAnsi="Times New Roman"/>
          <w:sz w:val="20"/>
          <w:szCs w:val="20"/>
        </w:rPr>
        <w:t xml:space="preserve"> (action) of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r w:rsidRPr="008C4410">
        <w:rPr>
          <w:rFonts w:ascii="Times New Roman" w:hAnsi="Times New Roman"/>
          <w:sz w:val="20"/>
          <w:szCs w:val="20"/>
        </w:rPr>
        <w:t xml:space="preserve"> mainly helps to overcome the problem of unavailability of drug. Substitution of the herbal drug is need of current times to fulfill the requirement of natural medicines; however drug substation must be done logically on the basis of </w:t>
      </w:r>
      <w:r w:rsidRPr="008C4410">
        <w:rPr>
          <w:rFonts w:ascii="Times New Roman" w:hAnsi="Times New Roman"/>
          <w:sz w:val="20"/>
          <w:szCs w:val="20"/>
        </w:rPr>
        <w:lastRenderedPageBreak/>
        <w:t xml:space="preserve">properties and effects of </w:t>
      </w:r>
      <w:proofErr w:type="spellStart"/>
      <w:r w:rsidRPr="008C4410">
        <w:rPr>
          <w:rFonts w:ascii="Times New Roman" w:hAnsi="Times New Roman"/>
          <w:i/>
          <w:sz w:val="20"/>
          <w:szCs w:val="20"/>
        </w:rPr>
        <w:t>Abhav</w:t>
      </w:r>
      <w:proofErr w:type="spellEnd"/>
      <w:r w:rsidRPr="008C4410">
        <w:rPr>
          <w:rFonts w:ascii="Times New Roman" w:hAnsi="Times New Roman"/>
          <w:i/>
          <w:sz w:val="20"/>
          <w:szCs w:val="20"/>
        </w:rPr>
        <w:t xml:space="preserve"> </w:t>
      </w:r>
      <w:r w:rsidRPr="008C4410">
        <w:rPr>
          <w:rFonts w:ascii="Times New Roman" w:hAnsi="Times New Roman"/>
          <w:sz w:val="20"/>
          <w:szCs w:val="20"/>
        </w:rPr>
        <w:t xml:space="preserve">and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r w:rsidRPr="008C4410">
        <w:rPr>
          <w:rFonts w:ascii="Times New Roman" w:hAnsi="Times New Roman"/>
          <w:i/>
          <w:sz w:val="20"/>
          <w:szCs w:val="20"/>
        </w:rPr>
        <w:t>.</w:t>
      </w:r>
      <w:r w:rsidRPr="008C4410">
        <w:rPr>
          <w:rFonts w:ascii="Times New Roman" w:hAnsi="Times New Roman"/>
          <w:sz w:val="20"/>
          <w:szCs w:val="20"/>
        </w:rPr>
        <w:t xml:space="preserve"> The uses of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r w:rsidRPr="008C4410">
        <w:rPr>
          <w:rFonts w:ascii="Times New Roman" w:hAnsi="Times New Roman"/>
          <w:sz w:val="20"/>
          <w:szCs w:val="20"/>
        </w:rPr>
        <w:t xml:space="preserve"> well mentioned in traditional texts along with some examples. </w:t>
      </w:r>
      <w:proofErr w:type="spellStart"/>
      <w:r w:rsidRPr="008C4410">
        <w:rPr>
          <w:rFonts w:ascii="Times New Roman" w:hAnsi="Times New Roman"/>
          <w:i/>
          <w:sz w:val="20"/>
          <w:szCs w:val="20"/>
        </w:rPr>
        <w:t>Guna</w:t>
      </w:r>
      <w:proofErr w:type="spellEnd"/>
      <w:r w:rsidRPr="008C4410">
        <w:rPr>
          <w:rFonts w:ascii="Times New Roman" w:hAnsi="Times New Roman"/>
          <w:i/>
          <w:sz w:val="20"/>
          <w:szCs w:val="20"/>
        </w:rPr>
        <w:t xml:space="preserve"> </w:t>
      </w:r>
      <w:r w:rsidRPr="008C4410">
        <w:rPr>
          <w:rFonts w:ascii="Times New Roman" w:hAnsi="Times New Roman"/>
          <w:sz w:val="20"/>
          <w:szCs w:val="20"/>
        </w:rPr>
        <w:t xml:space="preserve">&amp; </w:t>
      </w:r>
      <w:r w:rsidRPr="008C4410">
        <w:rPr>
          <w:rFonts w:ascii="Times New Roman" w:hAnsi="Times New Roman"/>
          <w:i/>
          <w:sz w:val="20"/>
          <w:szCs w:val="20"/>
        </w:rPr>
        <w:t>Karma</w:t>
      </w:r>
      <w:r w:rsidRPr="008C4410">
        <w:rPr>
          <w:rFonts w:ascii="Times New Roman" w:hAnsi="Times New Roman"/>
          <w:sz w:val="20"/>
          <w:szCs w:val="20"/>
        </w:rPr>
        <w:t xml:space="preserve"> of </w:t>
      </w:r>
      <w:proofErr w:type="spellStart"/>
      <w:r w:rsidRPr="008C4410">
        <w:rPr>
          <w:rFonts w:ascii="Times New Roman" w:hAnsi="Times New Roman"/>
          <w:i/>
          <w:sz w:val="20"/>
          <w:szCs w:val="20"/>
        </w:rPr>
        <w:t>Abhav</w:t>
      </w:r>
      <w:proofErr w:type="spellEnd"/>
      <w:r w:rsidRPr="008C4410">
        <w:rPr>
          <w:rFonts w:ascii="Times New Roman" w:hAnsi="Times New Roman"/>
          <w:i/>
          <w:sz w:val="20"/>
          <w:szCs w:val="20"/>
        </w:rPr>
        <w:t xml:space="preserve"> </w:t>
      </w:r>
      <w:r w:rsidRPr="008C4410">
        <w:rPr>
          <w:rFonts w:ascii="Times New Roman" w:hAnsi="Times New Roman"/>
          <w:sz w:val="20"/>
          <w:szCs w:val="20"/>
        </w:rPr>
        <w:t xml:space="preserve">and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w:t>
      </w:r>
      <w:proofErr w:type="spellEnd"/>
      <w:r w:rsidRPr="008C4410">
        <w:rPr>
          <w:rFonts w:ascii="Times New Roman" w:hAnsi="Times New Roman"/>
          <w:i/>
          <w:sz w:val="20"/>
          <w:szCs w:val="20"/>
        </w:rPr>
        <w:t xml:space="preserve"> </w:t>
      </w:r>
      <w:r w:rsidRPr="008C4410">
        <w:rPr>
          <w:rFonts w:ascii="Times New Roman" w:hAnsi="Times New Roman"/>
          <w:sz w:val="20"/>
          <w:szCs w:val="20"/>
        </w:rPr>
        <w:t xml:space="preserve">are prerequisite considerations while making rationale drug substitution. Non-availability of the drug, </w:t>
      </w:r>
      <w:r w:rsidR="008C4410" w:rsidRPr="008C4410">
        <w:rPr>
          <w:rFonts w:ascii="Times New Roman" w:hAnsi="Times New Roman"/>
          <w:sz w:val="20"/>
          <w:szCs w:val="20"/>
        </w:rPr>
        <w:t>self-life</w:t>
      </w:r>
      <w:r w:rsidRPr="008C4410">
        <w:rPr>
          <w:rFonts w:ascii="Times New Roman" w:hAnsi="Times New Roman"/>
          <w:sz w:val="20"/>
          <w:szCs w:val="20"/>
        </w:rPr>
        <w:t xml:space="preserve">, seasonal specificity, cost of drug, regional substitutes, contra indications, availability of synthetic forms and geographical distribution, etc. are factors associated with utilization of concept of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r w:rsidRPr="008C4410">
        <w:rPr>
          <w:rFonts w:ascii="Times New Roman" w:hAnsi="Times New Roman"/>
          <w:i/>
          <w:sz w:val="20"/>
          <w:szCs w:val="20"/>
        </w:rPr>
        <w:t>.</w:t>
      </w:r>
      <w:r w:rsidRPr="008C4410">
        <w:rPr>
          <w:rFonts w:ascii="Times New Roman" w:hAnsi="Times New Roman"/>
          <w:sz w:val="20"/>
          <w:szCs w:val="20"/>
        </w:rPr>
        <w:t xml:space="preserve"> This article finally concluded that, there is a requirement of exhaustive data base related to the exploration of the concept of</w:t>
      </w:r>
      <w:r w:rsidRPr="008C4410">
        <w:rPr>
          <w:rFonts w:ascii="Times New Roman" w:hAnsi="Times New Roman"/>
          <w:i/>
          <w:sz w:val="20"/>
          <w:szCs w:val="20"/>
        </w:rPr>
        <w:t xml:space="preserve"> </w:t>
      </w:r>
      <w:proofErr w:type="spellStart"/>
      <w:r w:rsidRPr="008C4410">
        <w:rPr>
          <w:rFonts w:ascii="Times New Roman" w:hAnsi="Times New Roman"/>
          <w:i/>
          <w:sz w:val="20"/>
          <w:szCs w:val="20"/>
        </w:rPr>
        <w:t>Pratinidhi</w:t>
      </w:r>
      <w:proofErr w:type="spellEnd"/>
      <w:r w:rsidRPr="008C4410">
        <w:rPr>
          <w:rFonts w:ascii="Times New Roman" w:hAnsi="Times New Roman"/>
          <w:i/>
          <w:sz w:val="20"/>
          <w:szCs w:val="20"/>
        </w:rPr>
        <w:t xml:space="preserve"> </w:t>
      </w:r>
      <w:proofErr w:type="spellStart"/>
      <w:r w:rsidRPr="008C4410">
        <w:rPr>
          <w:rFonts w:ascii="Times New Roman" w:hAnsi="Times New Roman"/>
          <w:i/>
          <w:sz w:val="20"/>
          <w:szCs w:val="20"/>
        </w:rPr>
        <w:t>dravyas</w:t>
      </w:r>
      <w:proofErr w:type="spellEnd"/>
      <w:r w:rsidRPr="008C4410">
        <w:rPr>
          <w:rFonts w:ascii="Times New Roman" w:hAnsi="Times New Roman"/>
          <w:sz w:val="20"/>
          <w:szCs w:val="20"/>
        </w:rPr>
        <w:t xml:space="preserve"> so their uses becomes </w:t>
      </w:r>
      <w:r w:rsidRPr="008C4410">
        <w:rPr>
          <w:rFonts w:ascii="Times New Roman" w:hAnsi="Times New Roman"/>
          <w:sz w:val="20"/>
          <w:szCs w:val="20"/>
        </w:rPr>
        <w:lastRenderedPageBreak/>
        <w:t>scientific, logical and rationale to overcome the problem of unavailability of drugs obtained from natural sources.</w:t>
      </w:r>
    </w:p>
    <w:p w:rsidR="005C5EBF" w:rsidRPr="008C4410" w:rsidRDefault="005C5EBF" w:rsidP="008C4410">
      <w:pPr>
        <w:spacing w:after="120" w:line="240" w:lineRule="auto"/>
        <w:jc w:val="both"/>
        <w:rPr>
          <w:rFonts w:ascii="Times New Roman" w:hAnsi="Times New Roman"/>
          <w:b/>
          <w:bCs/>
          <w:sz w:val="20"/>
          <w:szCs w:val="20"/>
        </w:rPr>
      </w:pPr>
      <w:r w:rsidRPr="008C4410">
        <w:rPr>
          <w:rFonts w:ascii="Times New Roman" w:hAnsi="Times New Roman"/>
          <w:b/>
          <w:bCs/>
          <w:sz w:val="20"/>
          <w:szCs w:val="20"/>
        </w:rPr>
        <w:t>Acknowledgements</w:t>
      </w:r>
    </w:p>
    <w:p w:rsidR="006775E2" w:rsidRPr="008C4410" w:rsidRDefault="006E57FF" w:rsidP="008C4410">
      <w:pPr>
        <w:tabs>
          <w:tab w:val="left" w:pos="1500"/>
        </w:tabs>
        <w:spacing w:after="120" w:line="240" w:lineRule="auto"/>
        <w:jc w:val="both"/>
        <w:rPr>
          <w:rFonts w:ascii="Times New Roman" w:hAnsi="Times New Roman"/>
          <w:sz w:val="20"/>
          <w:szCs w:val="20"/>
        </w:rPr>
      </w:pPr>
      <w:r w:rsidRPr="008C4410">
        <w:rPr>
          <w:rFonts w:ascii="Times New Roman" w:hAnsi="Times New Roman"/>
          <w:sz w:val="20"/>
          <w:szCs w:val="20"/>
        </w:rPr>
        <w:t>I</w:t>
      </w:r>
      <w:r w:rsidR="00CA72F6" w:rsidRPr="008C4410">
        <w:rPr>
          <w:rFonts w:ascii="Times New Roman" w:hAnsi="Times New Roman"/>
          <w:sz w:val="20"/>
          <w:szCs w:val="20"/>
        </w:rPr>
        <w:t xml:space="preserve"> </w:t>
      </w:r>
      <w:r w:rsidR="006775E2" w:rsidRPr="008C4410">
        <w:rPr>
          <w:rFonts w:ascii="Times New Roman" w:hAnsi="Times New Roman"/>
          <w:sz w:val="20"/>
          <w:szCs w:val="20"/>
        </w:rPr>
        <w:t xml:space="preserve">like to express our sincere gratitude to </w:t>
      </w:r>
      <w:r w:rsidR="003F299A" w:rsidRPr="008C4410">
        <w:rPr>
          <w:rFonts w:ascii="Times New Roman" w:hAnsi="Times New Roman"/>
          <w:sz w:val="20"/>
          <w:szCs w:val="20"/>
        </w:rPr>
        <w:t>HJHS</w:t>
      </w:r>
      <w:r w:rsidR="0007478E" w:rsidRPr="008C4410">
        <w:rPr>
          <w:rFonts w:ascii="Times New Roman" w:hAnsi="Times New Roman"/>
          <w:sz w:val="20"/>
          <w:szCs w:val="20"/>
        </w:rPr>
        <w:t xml:space="preserve"> Journal for publishing our article</w:t>
      </w:r>
    </w:p>
    <w:p w:rsidR="00BA0D94" w:rsidRPr="008C4410" w:rsidRDefault="00BA0D94" w:rsidP="008C4410">
      <w:pPr>
        <w:spacing w:after="120" w:line="240" w:lineRule="auto"/>
        <w:jc w:val="both"/>
        <w:rPr>
          <w:rFonts w:ascii="Times New Roman" w:hAnsi="Times New Roman"/>
          <w:sz w:val="20"/>
          <w:szCs w:val="20"/>
        </w:rPr>
      </w:pPr>
      <w:r w:rsidRPr="008C4410">
        <w:rPr>
          <w:rFonts w:ascii="Times New Roman" w:hAnsi="Times New Roman"/>
          <w:b/>
          <w:sz w:val="20"/>
          <w:szCs w:val="20"/>
        </w:rPr>
        <w:t>Financial Disclosure statement:</w:t>
      </w:r>
      <w:r w:rsidRPr="008C4410">
        <w:rPr>
          <w:rFonts w:ascii="Times New Roman" w:hAnsi="Times New Roman"/>
          <w:sz w:val="20"/>
          <w:szCs w:val="20"/>
        </w:rPr>
        <w:t xml:space="preserve"> </w:t>
      </w:r>
      <w:r w:rsidRPr="008C4410">
        <w:rPr>
          <w:rFonts w:ascii="Times New Roman" w:hAnsi="Times New Roman"/>
          <w:sz w:val="20"/>
          <w:szCs w:val="20"/>
          <w:shd w:val="clear" w:color="auto" w:fill="FFFFFF"/>
        </w:rPr>
        <w:t>The author received no specific funding for this work.</w:t>
      </w:r>
    </w:p>
    <w:p w:rsidR="00BA0D94" w:rsidRPr="008C4410" w:rsidRDefault="00BA0D94" w:rsidP="008C4410">
      <w:pPr>
        <w:spacing w:after="120" w:line="240" w:lineRule="auto"/>
        <w:jc w:val="both"/>
        <w:rPr>
          <w:rFonts w:ascii="Times New Roman" w:hAnsi="Times New Roman"/>
          <w:b/>
          <w:sz w:val="20"/>
          <w:szCs w:val="20"/>
        </w:rPr>
      </w:pPr>
      <w:r w:rsidRPr="008C4410">
        <w:rPr>
          <w:rFonts w:ascii="Times New Roman" w:hAnsi="Times New Roman"/>
          <w:b/>
          <w:sz w:val="20"/>
          <w:szCs w:val="20"/>
        </w:rPr>
        <w:t>Conflict of Interest</w:t>
      </w:r>
    </w:p>
    <w:p w:rsidR="00BA0D94" w:rsidRPr="008C4410" w:rsidRDefault="00BA0D94" w:rsidP="008C4410">
      <w:pPr>
        <w:spacing w:after="120" w:line="240" w:lineRule="auto"/>
        <w:jc w:val="both"/>
        <w:rPr>
          <w:rFonts w:ascii="Times New Roman" w:hAnsi="Times New Roman"/>
          <w:sz w:val="20"/>
          <w:szCs w:val="20"/>
        </w:rPr>
      </w:pPr>
      <w:r w:rsidRPr="008C4410">
        <w:rPr>
          <w:rFonts w:ascii="Times New Roman" w:hAnsi="Times New Roman"/>
          <w:sz w:val="20"/>
          <w:szCs w:val="20"/>
        </w:rPr>
        <w:t>The author declare</w:t>
      </w:r>
      <w:r w:rsidR="00CA72F6" w:rsidRPr="008C4410">
        <w:rPr>
          <w:rFonts w:ascii="Times New Roman" w:hAnsi="Times New Roman"/>
          <w:sz w:val="20"/>
          <w:szCs w:val="20"/>
        </w:rPr>
        <w:t>s</w:t>
      </w:r>
      <w:r w:rsidRPr="008C4410">
        <w:rPr>
          <w:rFonts w:ascii="Times New Roman" w:hAnsi="Times New Roman"/>
          <w:sz w:val="20"/>
          <w:szCs w:val="20"/>
        </w:rPr>
        <w:t xml:space="preserve"> that there is no conflict of interest regarding the publication of this article. </w:t>
      </w:r>
    </w:p>
    <w:p w:rsidR="00591895" w:rsidRPr="008C4410" w:rsidRDefault="00591895" w:rsidP="008C4410">
      <w:pPr>
        <w:spacing w:after="120" w:line="240" w:lineRule="auto"/>
        <w:jc w:val="both"/>
        <w:rPr>
          <w:rFonts w:ascii="Times New Roman" w:hAnsi="Times New Roman"/>
          <w:sz w:val="20"/>
          <w:szCs w:val="20"/>
        </w:rPr>
      </w:pPr>
      <w:r w:rsidRPr="008C4410">
        <w:rPr>
          <w:rFonts w:ascii="Times New Roman" w:hAnsi="Times New Roman"/>
          <w:b/>
          <w:bCs/>
          <w:sz w:val="20"/>
          <w:szCs w:val="20"/>
        </w:rPr>
        <w:t>References</w:t>
      </w:r>
    </w:p>
    <w:p w:rsidR="008C4410" w:rsidRPr="00FF2E29" w:rsidRDefault="008C4410" w:rsidP="00FF2E29">
      <w:pPr>
        <w:pStyle w:val="ListParagraph"/>
        <w:numPr>
          <w:ilvl w:val="0"/>
          <w:numId w:val="28"/>
        </w:numPr>
        <w:shd w:val="clear" w:color="auto" w:fill="FFFFFF"/>
        <w:spacing w:after="0" w:line="240" w:lineRule="auto"/>
        <w:ind w:right="75"/>
        <w:contextualSpacing w:val="0"/>
        <w:jc w:val="both"/>
        <w:rPr>
          <w:rFonts w:ascii="Times New Roman" w:hAnsi="Times New Roman"/>
          <w:sz w:val="18"/>
          <w:szCs w:val="24"/>
        </w:rPr>
      </w:pPr>
      <w:proofErr w:type="spellStart"/>
      <w:r w:rsidRPr="00FF2E29">
        <w:rPr>
          <w:rFonts w:ascii="Times New Roman" w:hAnsi="Times New Roman"/>
          <w:sz w:val="18"/>
          <w:szCs w:val="24"/>
        </w:rPr>
        <w:t>Garg</w:t>
      </w:r>
      <w:proofErr w:type="spellEnd"/>
      <w:r w:rsidRPr="00FF2E29">
        <w:rPr>
          <w:rFonts w:ascii="Times New Roman" w:hAnsi="Times New Roman"/>
          <w:sz w:val="18"/>
          <w:szCs w:val="24"/>
        </w:rPr>
        <w:t xml:space="preserve"> S. Introduction, Substitute and Adulterant Plants</w:t>
      </w:r>
      <w:r w:rsidR="00FF2E29" w:rsidRPr="00FF2E29">
        <w:rPr>
          <w:rFonts w:ascii="Times New Roman" w:hAnsi="Times New Roman"/>
          <w:sz w:val="18"/>
          <w:szCs w:val="24"/>
        </w:rPr>
        <w:t>.</w:t>
      </w:r>
      <w:r w:rsidRPr="00FF2E29">
        <w:rPr>
          <w:rFonts w:ascii="Times New Roman" w:hAnsi="Times New Roman"/>
          <w:sz w:val="18"/>
          <w:szCs w:val="24"/>
        </w:rPr>
        <w:t xml:space="preserve"> Delhi: Periodical Experts Book Agency; 1992. p. 6.</w:t>
      </w:r>
    </w:p>
    <w:p w:rsidR="008C4410" w:rsidRPr="00FF2E29" w:rsidRDefault="008C4410" w:rsidP="00FF2E29">
      <w:pPr>
        <w:pStyle w:val="ListParagraph"/>
        <w:numPr>
          <w:ilvl w:val="0"/>
          <w:numId w:val="28"/>
        </w:numPr>
        <w:shd w:val="clear" w:color="auto" w:fill="FFFFFF"/>
        <w:spacing w:after="0" w:line="240" w:lineRule="auto"/>
        <w:ind w:right="75"/>
        <w:contextualSpacing w:val="0"/>
        <w:jc w:val="both"/>
        <w:rPr>
          <w:rFonts w:ascii="Times New Roman" w:hAnsi="Times New Roman"/>
          <w:sz w:val="18"/>
          <w:szCs w:val="24"/>
        </w:rPr>
      </w:pPr>
      <w:proofErr w:type="spellStart"/>
      <w:r w:rsidRPr="00FF2E29">
        <w:rPr>
          <w:rFonts w:ascii="Times New Roman" w:hAnsi="Times New Roman"/>
          <w:sz w:val="18"/>
          <w:szCs w:val="24"/>
        </w:rPr>
        <w:t>Shivcharana</w:t>
      </w:r>
      <w:proofErr w:type="spellEnd"/>
      <w:r w:rsidRPr="00FF2E29">
        <w:rPr>
          <w:rFonts w:ascii="Times New Roman" w:hAnsi="Times New Roman"/>
          <w:sz w:val="18"/>
          <w:szCs w:val="24"/>
        </w:rPr>
        <w:t xml:space="preserve"> </w:t>
      </w:r>
      <w:proofErr w:type="spellStart"/>
      <w:r w:rsidR="00FF2E29" w:rsidRPr="00FF2E29">
        <w:rPr>
          <w:rFonts w:ascii="Times New Roman" w:hAnsi="Times New Roman"/>
          <w:sz w:val="18"/>
          <w:szCs w:val="24"/>
        </w:rPr>
        <w:t>Dhyani</w:t>
      </w:r>
      <w:proofErr w:type="spellEnd"/>
      <w:r w:rsidR="00FF2E29" w:rsidRPr="00FF2E29">
        <w:rPr>
          <w:rFonts w:ascii="Times New Roman" w:hAnsi="Times New Roman"/>
          <w:sz w:val="18"/>
          <w:szCs w:val="24"/>
        </w:rPr>
        <w:t xml:space="preserve">, </w:t>
      </w:r>
      <w:proofErr w:type="spellStart"/>
      <w:r w:rsidR="00FF2E29" w:rsidRPr="00FF2E29">
        <w:rPr>
          <w:rFonts w:ascii="Times New Roman" w:hAnsi="Times New Roman"/>
          <w:sz w:val="18"/>
          <w:szCs w:val="24"/>
        </w:rPr>
        <w:t>Dravyaguna</w:t>
      </w:r>
      <w:proofErr w:type="spellEnd"/>
      <w:r w:rsidR="00FF2E29" w:rsidRPr="00FF2E29">
        <w:rPr>
          <w:rFonts w:ascii="Times New Roman" w:hAnsi="Times New Roman"/>
          <w:sz w:val="18"/>
          <w:szCs w:val="24"/>
        </w:rPr>
        <w:t xml:space="preserve"> </w:t>
      </w:r>
      <w:proofErr w:type="spellStart"/>
      <w:r w:rsidR="00FF2E29" w:rsidRPr="00FF2E29">
        <w:rPr>
          <w:rFonts w:ascii="Times New Roman" w:hAnsi="Times New Roman"/>
          <w:sz w:val="18"/>
          <w:szCs w:val="24"/>
        </w:rPr>
        <w:t>Siddha</w:t>
      </w:r>
      <w:bookmarkStart w:id="1" w:name="_GoBack"/>
      <w:bookmarkEnd w:id="1"/>
      <w:r w:rsidR="00FF2E29" w:rsidRPr="00FF2E29">
        <w:rPr>
          <w:rFonts w:ascii="Times New Roman" w:hAnsi="Times New Roman"/>
          <w:sz w:val="18"/>
          <w:szCs w:val="24"/>
        </w:rPr>
        <w:t>nta</w:t>
      </w:r>
      <w:proofErr w:type="spellEnd"/>
      <w:r w:rsidR="00FF2E29" w:rsidRPr="00FF2E29">
        <w:rPr>
          <w:rFonts w:ascii="Times New Roman" w:hAnsi="Times New Roman"/>
          <w:sz w:val="18"/>
          <w:szCs w:val="24"/>
        </w:rPr>
        <w:t>, 2</w:t>
      </w:r>
      <w:r w:rsidRPr="00FF2E29">
        <w:rPr>
          <w:rFonts w:ascii="Times New Roman" w:hAnsi="Times New Roman"/>
          <w:sz w:val="18"/>
          <w:szCs w:val="24"/>
          <w:vertAlign w:val="superscript"/>
        </w:rPr>
        <w:t>nd</w:t>
      </w:r>
      <w:r w:rsidRPr="00FF2E29">
        <w:rPr>
          <w:rFonts w:ascii="Times New Roman" w:hAnsi="Times New Roman"/>
          <w:sz w:val="18"/>
          <w:szCs w:val="24"/>
        </w:rPr>
        <w:t xml:space="preserve">ed. </w:t>
      </w:r>
      <w:r w:rsidR="00FF2E29" w:rsidRPr="00FF2E29">
        <w:rPr>
          <w:rFonts w:ascii="Times New Roman" w:hAnsi="Times New Roman"/>
          <w:sz w:val="18"/>
          <w:szCs w:val="24"/>
        </w:rPr>
        <w:t>Varanasi</w:t>
      </w:r>
      <w:r w:rsidR="00FF2E29" w:rsidRPr="00FF2E29">
        <w:rPr>
          <w:rFonts w:ascii="Times New Roman" w:hAnsi="Times New Roman"/>
          <w:sz w:val="18"/>
          <w:szCs w:val="24"/>
        </w:rPr>
        <w:t xml:space="preserve">: </w:t>
      </w:r>
      <w:proofErr w:type="spellStart"/>
      <w:r w:rsidRPr="00FF2E29">
        <w:rPr>
          <w:rFonts w:ascii="Times New Roman" w:hAnsi="Times New Roman"/>
          <w:sz w:val="18"/>
          <w:szCs w:val="24"/>
        </w:rPr>
        <w:t>Chukhamba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Krishnadas</w:t>
      </w:r>
      <w:proofErr w:type="spellEnd"/>
      <w:r w:rsidRPr="00FF2E29">
        <w:rPr>
          <w:rFonts w:ascii="Times New Roman" w:hAnsi="Times New Roman"/>
          <w:sz w:val="18"/>
          <w:szCs w:val="24"/>
        </w:rPr>
        <w:t xml:space="preserve"> Academy</w:t>
      </w:r>
      <w:proofErr w:type="gramStart"/>
      <w:r w:rsidR="00FF2E29" w:rsidRPr="00FF2E29">
        <w:rPr>
          <w:rFonts w:ascii="Times New Roman" w:hAnsi="Times New Roman"/>
          <w:sz w:val="18"/>
          <w:szCs w:val="24"/>
        </w:rPr>
        <w:t>;2003.</w:t>
      </w:r>
      <w:r w:rsidRPr="00FF2E29">
        <w:rPr>
          <w:rFonts w:ascii="Times New Roman" w:hAnsi="Times New Roman"/>
          <w:sz w:val="18"/>
          <w:szCs w:val="24"/>
        </w:rPr>
        <w:t>p</w:t>
      </w:r>
      <w:proofErr w:type="gramEnd"/>
      <w:r w:rsidRPr="00FF2E29">
        <w:rPr>
          <w:rFonts w:ascii="Times New Roman" w:hAnsi="Times New Roman"/>
          <w:sz w:val="18"/>
          <w:szCs w:val="24"/>
        </w:rPr>
        <w:t>. 37.</w:t>
      </w:r>
    </w:p>
    <w:p w:rsidR="008C4410" w:rsidRPr="00FF2E29" w:rsidRDefault="00FF2E29" w:rsidP="00FF2E29">
      <w:pPr>
        <w:pStyle w:val="ListParagraph"/>
        <w:numPr>
          <w:ilvl w:val="0"/>
          <w:numId w:val="28"/>
        </w:numPr>
        <w:shd w:val="clear" w:color="auto" w:fill="FFFFFF"/>
        <w:spacing w:after="0" w:line="240" w:lineRule="auto"/>
        <w:ind w:right="75"/>
        <w:contextualSpacing w:val="0"/>
        <w:jc w:val="both"/>
        <w:rPr>
          <w:rFonts w:ascii="Times New Roman" w:hAnsi="Times New Roman"/>
          <w:sz w:val="18"/>
          <w:szCs w:val="24"/>
        </w:rPr>
      </w:pPr>
      <w:proofErr w:type="spellStart"/>
      <w:r w:rsidRPr="00FF2E29">
        <w:rPr>
          <w:rFonts w:ascii="Times New Roman" w:hAnsi="Times New Roman"/>
          <w:sz w:val="18"/>
          <w:szCs w:val="24"/>
        </w:rPr>
        <w:t>Shivrajan</w:t>
      </w:r>
      <w:proofErr w:type="spellEnd"/>
      <w:r w:rsidRPr="00FF2E29">
        <w:rPr>
          <w:rFonts w:ascii="Times New Roman" w:hAnsi="Times New Roman"/>
          <w:sz w:val="18"/>
          <w:szCs w:val="24"/>
        </w:rPr>
        <w:t xml:space="preserve"> VV, </w:t>
      </w:r>
      <w:proofErr w:type="spellStart"/>
      <w:r w:rsidRPr="00FF2E29">
        <w:rPr>
          <w:rFonts w:ascii="Times New Roman" w:hAnsi="Times New Roman"/>
          <w:sz w:val="18"/>
          <w:szCs w:val="24"/>
        </w:rPr>
        <w:t>Balchandran</w:t>
      </w:r>
      <w:proofErr w:type="spellEnd"/>
      <w:r w:rsidRPr="00FF2E29">
        <w:rPr>
          <w:rFonts w:ascii="Times New Roman" w:hAnsi="Times New Roman"/>
          <w:sz w:val="18"/>
          <w:szCs w:val="24"/>
        </w:rPr>
        <w:t xml:space="preserve"> I. </w:t>
      </w:r>
      <w:proofErr w:type="spellStart"/>
      <w:r w:rsidR="008C4410" w:rsidRPr="00FF2E29">
        <w:rPr>
          <w:rFonts w:ascii="Times New Roman" w:hAnsi="Times New Roman"/>
          <w:i/>
          <w:iCs/>
          <w:sz w:val="18"/>
          <w:szCs w:val="24"/>
        </w:rPr>
        <w:t>Shankhapuspi</w:t>
      </w:r>
      <w:proofErr w:type="spellEnd"/>
      <w:r w:rsidR="008C4410" w:rsidRPr="00FF2E29">
        <w:rPr>
          <w:rFonts w:ascii="Times New Roman" w:hAnsi="Times New Roman"/>
          <w:i/>
          <w:iCs/>
          <w:sz w:val="18"/>
          <w:szCs w:val="24"/>
        </w:rPr>
        <w:t>,</w:t>
      </w:r>
      <w:r w:rsidRPr="00FF2E29">
        <w:rPr>
          <w:rFonts w:ascii="Times New Roman" w:hAnsi="Times New Roman"/>
          <w:sz w:val="18"/>
          <w:szCs w:val="24"/>
        </w:rPr>
        <w:t xml:space="preserve"> </w:t>
      </w:r>
      <w:r w:rsidR="008C4410" w:rsidRPr="00FF2E29">
        <w:rPr>
          <w:rFonts w:ascii="Times New Roman" w:hAnsi="Times New Roman"/>
          <w:sz w:val="18"/>
          <w:szCs w:val="24"/>
        </w:rPr>
        <w:t xml:space="preserve">Ayurvedic Drugs and Their Plant Sources. New Delhi: Oxford and I.B.H. </w:t>
      </w:r>
      <w:r w:rsidRPr="00FF2E29">
        <w:rPr>
          <w:rFonts w:ascii="Times New Roman" w:hAnsi="Times New Roman"/>
          <w:sz w:val="18"/>
          <w:szCs w:val="24"/>
        </w:rPr>
        <w:t>Publication; 1999.p.</w:t>
      </w:r>
      <w:r w:rsidR="008C4410" w:rsidRPr="00FF2E29">
        <w:rPr>
          <w:rFonts w:ascii="Times New Roman" w:hAnsi="Times New Roman"/>
          <w:sz w:val="18"/>
          <w:szCs w:val="24"/>
        </w:rPr>
        <w:t>398, 425.</w:t>
      </w:r>
    </w:p>
    <w:p w:rsidR="008C4410" w:rsidRPr="00FF2E29" w:rsidRDefault="008C4410" w:rsidP="00FF2E29">
      <w:pPr>
        <w:pStyle w:val="ListParagraph"/>
        <w:numPr>
          <w:ilvl w:val="0"/>
          <w:numId w:val="28"/>
        </w:numPr>
        <w:shd w:val="clear" w:color="auto" w:fill="FFFFFF"/>
        <w:spacing w:after="0" w:line="240" w:lineRule="auto"/>
        <w:ind w:right="75"/>
        <w:contextualSpacing w:val="0"/>
        <w:jc w:val="both"/>
        <w:rPr>
          <w:rFonts w:ascii="Times New Roman" w:hAnsi="Times New Roman"/>
          <w:sz w:val="18"/>
          <w:szCs w:val="24"/>
        </w:rPr>
      </w:pPr>
      <w:proofErr w:type="spellStart"/>
      <w:r w:rsidRPr="00FF2E29">
        <w:rPr>
          <w:rFonts w:ascii="Times New Roman" w:hAnsi="Times New Roman"/>
          <w:sz w:val="18"/>
          <w:szCs w:val="24"/>
        </w:rPr>
        <w:t>Yogratnakara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Purvardha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Abhavavarga</w:t>
      </w:r>
      <w:proofErr w:type="spellEnd"/>
      <w:r w:rsidRPr="00FF2E29">
        <w:rPr>
          <w:rFonts w:ascii="Times New Roman" w:hAnsi="Times New Roman"/>
          <w:sz w:val="18"/>
          <w:szCs w:val="24"/>
        </w:rPr>
        <w:t>/38, Edited and translated b</w:t>
      </w:r>
      <w:r w:rsidR="00FF2E29" w:rsidRPr="00FF2E29">
        <w:rPr>
          <w:rFonts w:ascii="Times New Roman" w:hAnsi="Times New Roman"/>
          <w:sz w:val="18"/>
          <w:szCs w:val="24"/>
        </w:rPr>
        <w:t xml:space="preserve">y </w:t>
      </w:r>
      <w:proofErr w:type="spellStart"/>
      <w:r w:rsidR="00FF2E29" w:rsidRPr="00FF2E29">
        <w:rPr>
          <w:rFonts w:ascii="Times New Roman" w:hAnsi="Times New Roman"/>
          <w:sz w:val="18"/>
          <w:szCs w:val="24"/>
        </w:rPr>
        <w:t>Madham</w:t>
      </w:r>
      <w:proofErr w:type="spellEnd"/>
      <w:r w:rsidR="00FF2E29" w:rsidRPr="00FF2E29">
        <w:rPr>
          <w:rFonts w:ascii="Times New Roman" w:hAnsi="Times New Roman"/>
          <w:sz w:val="18"/>
          <w:szCs w:val="24"/>
        </w:rPr>
        <w:t xml:space="preserve"> </w:t>
      </w:r>
      <w:proofErr w:type="spellStart"/>
      <w:r w:rsidR="00FF2E29" w:rsidRPr="00FF2E29">
        <w:rPr>
          <w:rFonts w:ascii="Times New Roman" w:hAnsi="Times New Roman"/>
          <w:sz w:val="18"/>
          <w:szCs w:val="24"/>
        </w:rPr>
        <w:t>Shetty</w:t>
      </w:r>
      <w:proofErr w:type="spellEnd"/>
      <w:r w:rsidR="00FF2E29" w:rsidRPr="00FF2E29">
        <w:rPr>
          <w:rFonts w:ascii="Times New Roman" w:hAnsi="Times New Roman"/>
          <w:sz w:val="18"/>
          <w:szCs w:val="24"/>
        </w:rPr>
        <w:t xml:space="preserve">, Suresh </w:t>
      </w:r>
      <w:proofErr w:type="spellStart"/>
      <w:r w:rsidR="00FF2E29" w:rsidRPr="00FF2E29">
        <w:rPr>
          <w:rFonts w:ascii="Times New Roman" w:hAnsi="Times New Roman"/>
          <w:sz w:val="18"/>
          <w:szCs w:val="24"/>
        </w:rPr>
        <w:t>Babu</w:t>
      </w:r>
      <w:proofErr w:type="spellEnd"/>
      <w:r w:rsidR="00FF2E29" w:rsidRPr="00FF2E29">
        <w:rPr>
          <w:rFonts w:ascii="Times New Roman" w:hAnsi="Times New Roman"/>
          <w:sz w:val="18"/>
          <w:szCs w:val="24"/>
        </w:rPr>
        <w:t>. 1</w:t>
      </w:r>
      <w:r w:rsidRPr="00FF2E29">
        <w:rPr>
          <w:rFonts w:ascii="Times New Roman" w:hAnsi="Times New Roman"/>
          <w:sz w:val="18"/>
          <w:szCs w:val="24"/>
          <w:vertAlign w:val="superscript"/>
        </w:rPr>
        <w:t>st</w:t>
      </w:r>
      <w:r w:rsidRPr="00FF2E29">
        <w:rPr>
          <w:rFonts w:ascii="Times New Roman" w:hAnsi="Times New Roman"/>
          <w:sz w:val="18"/>
          <w:szCs w:val="24"/>
        </w:rPr>
        <w:t xml:space="preserve">ed. </w:t>
      </w:r>
      <w:r w:rsidR="00FF2E29" w:rsidRPr="00FF2E29">
        <w:rPr>
          <w:rFonts w:ascii="Times New Roman" w:hAnsi="Times New Roman"/>
          <w:sz w:val="18"/>
          <w:szCs w:val="24"/>
        </w:rPr>
        <w:t>Varanasi</w:t>
      </w:r>
      <w:r w:rsidR="00FF2E29" w:rsidRPr="00FF2E29">
        <w:rPr>
          <w:rFonts w:ascii="Times New Roman" w:hAnsi="Times New Roman"/>
          <w:sz w:val="18"/>
          <w:szCs w:val="24"/>
        </w:rPr>
        <w:t xml:space="preserve">: </w:t>
      </w:r>
      <w:proofErr w:type="spellStart"/>
      <w:r w:rsidRPr="00FF2E29">
        <w:rPr>
          <w:rFonts w:ascii="Times New Roman" w:hAnsi="Times New Roman"/>
          <w:sz w:val="18"/>
          <w:szCs w:val="24"/>
        </w:rPr>
        <w:t>Chowkhambha</w:t>
      </w:r>
      <w:proofErr w:type="spellEnd"/>
      <w:r w:rsidRPr="00FF2E29">
        <w:rPr>
          <w:rFonts w:ascii="Times New Roman" w:hAnsi="Times New Roman"/>
          <w:sz w:val="18"/>
          <w:szCs w:val="24"/>
        </w:rPr>
        <w:t xml:space="preserve"> Sanskrit Series; </w:t>
      </w:r>
      <w:r w:rsidR="00FF2E29" w:rsidRPr="00FF2E29">
        <w:rPr>
          <w:rFonts w:ascii="Times New Roman" w:hAnsi="Times New Roman"/>
          <w:sz w:val="18"/>
          <w:szCs w:val="24"/>
        </w:rPr>
        <w:t>2005.</w:t>
      </w:r>
      <w:r w:rsidRPr="00FF2E29">
        <w:rPr>
          <w:rFonts w:ascii="Times New Roman" w:hAnsi="Times New Roman"/>
          <w:sz w:val="18"/>
          <w:szCs w:val="24"/>
        </w:rPr>
        <w:t>p. 122.</w:t>
      </w:r>
    </w:p>
    <w:p w:rsidR="008C4410" w:rsidRPr="00FF2E29" w:rsidRDefault="008C4410" w:rsidP="00FF2E29">
      <w:pPr>
        <w:pStyle w:val="ListParagraph"/>
        <w:numPr>
          <w:ilvl w:val="0"/>
          <w:numId w:val="28"/>
        </w:numPr>
        <w:shd w:val="clear" w:color="auto" w:fill="FFFFFF"/>
        <w:spacing w:after="0" w:line="240" w:lineRule="auto"/>
        <w:ind w:right="75"/>
        <w:contextualSpacing w:val="0"/>
        <w:jc w:val="both"/>
        <w:rPr>
          <w:rFonts w:ascii="Times New Roman" w:hAnsi="Times New Roman"/>
          <w:sz w:val="18"/>
          <w:szCs w:val="24"/>
        </w:rPr>
      </w:pPr>
      <w:r w:rsidRPr="00FF2E29">
        <w:rPr>
          <w:rFonts w:ascii="Times New Roman" w:hAnsi="Times New Roman"/>
          <w:sz w:val="18"/>
          <w:szCs w:val="24"/>
        </w:rPr>
        <w:t xml:space="preserve">Sharma PV. </w:t>
      </w:r>
      <w:proofErr w:type="spellStart"/>
      <w:r w:rsidRPr="00FF2E29">
        <w:rPr>
          <w:rFonts w:ascii="Times New Roman" w:hAnsi="Times New Roman"/>
          <w:sz w:val="18"/>
          <w:szCs w:val="24"/>
        </w:rPr>
        <w:t>Dravyaguna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Vijnana</w:t>
      </w:r>
      <w:proofErr w:type="spellEnd"/>
      <w:r w:rsidRPr="00FF2E29">
        <w:rPr>
          <w:rFonts w:ascii="Times New Roman" w:hAnsi="Times New Roman"/>
          <w:sz w:val="18"/>
          <w:szCs w:val="24"/>
        </w:rPr>
        <w:t xml:space="preserve">. Vol. II. Reprint. </w:t>
      </w:r>
      <w:r w:rsidR="00FF2E29" w:rsidRPr="00FF2E29">
        <w:rPr>
          <w:rFonts w:ascii="Times New Roman" w:hAnsi="Times New Roman"/>
          <w:sz w:val="18"/>
          <w:szCs w:val="24"/>
        </w:rPr>
        <w:t>Varanasi</w:t>
      </w:r>
      <w:r w:rsidR="00FF2E29" w:rsidRPr="00FF2E29">
        <w:rPr>
          <w:rFonts w:ascii="Times New Roman" w:hAnsi="Times New Roman"/>
          <w:sz w:val="18"/>
          <w:szCs w:val="24"/>
        </w:rPr>
        <w:t xml:space="preserve">: </w:t>
      </w:r>
      <w:proofErr w:type="spellStart"/>
      <w:r w:rsidR="00FF2E29" w:rsidRPr="00FF2E29">
        <w:rPr>
          <w:rFonts w:ascii="Times New Roman" w:hAnsi="Times New Roman"/>
          <w:sz w:val="18"/>
          <w:szCs w:val="24"/>
        </w:rPr>
        <w:t>Chaukhamba</w:t>
      </w:r>
      <w:proofErr w:type="spellEnd"/>
      <w:r w:rsidR="00FF2E29" w:rsidRPr="00FF2E29">
        <w:rPr>
          <w:rFonts w:ascii="Times New Roman" w:hAnsi="Times New Roman"/>
          <w:sz w:val="18"/>
          <w:szCs w:val="24"/>
        </w:rPr>
        <w:t xml:space="preserve"> </w:t>
      </w:r>
      <w:proofErr w:type="spellStart"/>
      <w:r w:rsidR="00FF2E29" w:rsidRPr="00FF2E29">
        <w:rPr>
          <w:rFonts w:ascii="Times New Roman" w:hAnsi="Times New Roman"/>
          <w:sz w:val="18"/>
          <w:szCs w:val="24"/>
        </w:rPr>
        <w:t>Bharati</w:t>
      </w:r>
      <w:proofErr w:type="spellEnd"/>
      <w:r w:rsidR="00FF2E29" w:rsidRPr="00FF2E29">
        <w:rPr>
          <w:rFonts w:ascii="Times New Roman" w:hAnsi="Times New Roman"/>
          <w:sz w:val="18"/>
          <w:szCs w:val="24"/>
        </w:rPr>
        <w:t xml:space="preserve"> Academy; 2009.p.</w:t>
      </w:r>
      <w:r w:rsidRPr="00FF2E29">
        <w:rPr>
          <w:rFonts w:ascii="Times New Roman" w:hAnsi="Times New Roman"/>
          <w:sz w:val="18"/>
          <w:szCs w:val="24"/>
        </w:rPr>
        <w:t>198, 612.</w:t>
      </w:r>
    </w:p>
    <w:p w:rsidR="008C4410" w:rsidRPr="00FF2E29" w:rsidRDefault="008C4410" w:rsidP="00FF2E29">
      <w:pPr>
        <w:pStyle w:val="ListParagraph"/>
        <w:numPr>
          <w:ilvl w:val="0"/>
          <w:numId w:val="28"/>
        </w:numPr>
        <w:shd w:val="clear" w:color="auto" w:fill="FFFFFF"/>
        <w:spacing w:after="0" w:line="240" w:lineRule="auto"/>
        <w:ind w:right="75"/>
        <w:contextualSpacing w:val="0"/>
        <w:jc w:val="both"/>
        <w:rPr>
          <w:rFonts w:ascii="Times New Roman" w:hAnsi="Times New Roman"/>
          <w:sz w:val="18"/>
          <w:szCs w:val="24"/>
        </w:rPr>
      </w:pPr>
      <w:proofErr w:type="spellStart"/>
      <w:r w:rsidRPr="00FF2E29">
        <w:rPr>
          <w:rFonts w:ascii="Times New Roman" w:hAnsi="Times New Roman"/>
          <w:sz w:val="18"/>
          <w:szCs w:val="24"/>
        </w:rPr>
        <w:t>Krishnagopal</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Rasatantrasara</w:t>
      </w:r>
      <w:proofErr w:type="spellEnd"/>
      <w:r w:rsidRPr="00FF2E29">
        <w:rPr>
          <w:rFonts w:ascii="Times New Roman" w:hAnsi="Times New Roman"/>
          <w:sz w:val="18"/>
          <w:szCs w:val="24"/>
        </w:rPr>
        <w:t xml:space="preserve"> and </w:t>
      </w:r>
      <w:proofErr w:type="spellStart"/>
      <w:r w:rsidRPr="00FF2E29">
        <w:rPr>
          <w:rFonts w:ascii="Times New Roman" w:hAnsi="Times New Roman"/>
          <w:sz w:val="18"/>
          <w:szCs w:val="24"/>
        </w:rPr>
        <w:t>Siddayogasamgraha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Prathamakhanda</w:t>
      </w:r>
      <w:proofErr w:type="spellEnd"/>
      <w:r w:rsidRPr="00FF2E29">
        <w:rPr>
          <w:rFonts w:ascii="Times New Roman" w:hAnsi="Times New Roman"/>
          <w:sz w:val="18"/>
          <w:szCs w:val="24"/>
        </w:rPr>
        <w:t>. 18</w:t>
      </w:r>
      <w:r w:rsidRPr="00FF2E29">
        <w:rPr>
          <w:rFonts w:ascii="Times New Roman" w:hAnsi="Times New Roman"/>
          <w:sz w:val="18"/>
          <w:szCs w:val="24"/>
          <w:vertAlign w:val="superscript"/>
        </w:rPr>
        <w:t>th</w:t>
      </w:r>
      <w:r w:rsidRPr="00FF2E29">
        <w:rPr>
          <w:rFonts w:ascii="Times New Roman" w:hAnsi="Times New Roman"/>
          <w:sz w:val="18"/>
          <w:szCs w:val="24"/>
        </w:rPr>
        <w:t xml:space="preserve">ed. </w:t>
      </w:r>
      <w:r w:rsidR="00FF2E29" w:rsidRPr="00FF2E29">
        <w:rPr>
          <w:rFonts w:ascii="Times New Roman" w:hAnsi="Times New Roman"/>
          <w:sz w:val="18"/>
          <w:szCs w:val="24"/>
        </w:rPr>
        <w:t>Ajmer</w:t>
      </w:r>
      <w:r w:rsidR="00FF2E29" w:rsidRPr="00FF2E29">
        <w:rPr>
          <w:rFonts w:ascii="Times New Roman" w:hAnsi="Times New Roman"/>
          <w:sz w:val="18"/>
          <w:szCs w:val="24"/>
        </w:rPr>
        <w:t xml:space="preserve">: </w:t>
      </w:r>
      <w:proofErr w:type="spellStart"/>
      <w:r w:rsidRPr="00FF2E29">
        <w:rPr>
          <w:rFonts w:ascii="Times New Roman" w:hAnsi="Times New Roman"/>
          <w:sz w:val="18"/>
          <w:szCs w:val="24"/>
        </w:rPr>
        <w:t>Krisnagopal</w:t>
      </w:r>
      <w:proofErr w:type="spellEnd"/>
      <w:r w:rsidRPr="00FF2E29">
        <w:rPr>
          <w:rFonts w:ascii="Times New Roman" w:hAnsi="Times New Roman"/>
          <w:sz w:val="18"/>
          <w:szCs w:val="24"/>
        </w:rPr>
        <w:t xml:space="preserve"> Ayurved </w:t>
      </w:r>
      <w:proofErr w:type="spellStart"/>
      <w:r w:rsidRPr="00FF2E29">
        <w:rPr>
          <w:rFonts w:ascii="Times New Roman" w:hAnsi="Times New Roman"/>
          <w:sz w:val="18"/>
          <w:szCs w:val="24"/>
        </w:rPr>
        <w:t>Bhavana</w:t>
      </w:r>
      <w:proofErr w:type="spellEnd"/>
      <w:r w:rsidR="00FF2E29" w:rsidRPr="00FF2E29">
        <w:rPr>
          <w:rFonts w:ascii="Times New Roman" w:hAnsi="Times New Roman"/>
          <w:sz w:val="18"/>
          <w:szCs w:val="24"/>
        </w:rPr>
        <w:t>; 2010.p.</w:t>
      </w:r>
      <w:r w:rsidRPr="00FF2E29">
        <w:rPr>
          <w:rFonts w:ascii="Times New Roman" w:hAnsi="Times New Roman"/>
          <w:sz w:val="18"/>
          <w:szCs w:val="24"/>
        </w:rPr>
        <w:t>340.</w:t>
      </w:r>
    </w:p>
    <w:p w:rsidR="008C4410" w:rsidRPr="00FF2E29" w:rsidRDefault="008C4410" w:rsidP="00FF2E29">
      <w:pPr>
        <w:pStyle w:val="ListParagraph"/>
        <w:numPr>
          <w:ilvl w:val="0"/>
          <w:numId w:val="28"/>
        </w:numPr>
        <w:shd w:val="clear" w:color="auto" w:fill="FFFFFF"/>
        <w:spacing w:after="0" w:line="240" w:lineRule="auto"/>
        <w:ind w:right="75"/>
        <w:contextualSpacing w:val="0"/>
        <w:jc w:val="both"/>
        <w:rPr>
          <w:rFonts w:ascii="Times New Roman" w:hAnsi="Times New Roman"/>
          <w:sz w:val="18"/>
          <w:szCs w:val="24"/>
        </w:rPr>
      </w:pPr>
      <w:proofErr w:type="spellStart"/>
      <w:r w:rsidRPr="00FF2E29">
        <w:rPr>
          <w:rFonts w:ascii="Times New Roman" w:hAnsi="Times New Roman"/>
          <w:sz w:val="18"/>
          <w:szCs w:val="24"/>
        </w:rPr>
        <w:t>Sastri</w:t>
      </w:r>
      <w:proofErr w:type="spellEnd"/>
      <w:r w:rsidRPr="00FF2E29">
        <w:rPr>
          <w:rFonts w:ascii="Times New Roman" w:hAnsi="Times New Roman"/>
          <w:sz w:val="18"/>
          <w:szCs w:val="24"/>
        </w:rPr>
        <w:t xml:space="preserve"> L. editor. </w:t>
      </w:r>
      <w:proofErr w:type="spellStart"/>
      <w:r w:rsidRPr="00FF2E29">
        <w:rPr>
          <w:rFonts w:ascii="Times New Roman" w:hAnsi="Times New Roman"/>
          <w:sz w:val="18"/>
          <w:szCs w:val="24"/>
        </w:rPr>
        <w:t>Yogaratnakara</w:t>
      </w:r>
      <w:proofErr w:type="spellEnd"/>
      <w:r w:rsidRPr="00FF2E29">
        <w:rPr>
          <w:rFonts w:ascii="Times New Roman" w:hAnsi="Times New Roman"/>
          <w:sz w:val="18"/>
          <w:szCs w:val="24"/>
        </w:rPr>
        <w:t xml:space="preserve">, reprint ed. </w:t>
      </w:r>
      <w:proofErr w:type="spellStart"/>
      <w:r w:rsidR="00FF2E29" w:rsidRPr="00FF2E29">
        <w:rPr>
          <w:rFonts w:ascii="Times New Roman" w:hAnsi="Times New Roman"/>
          <w:sz w:val="18"/>
          <w:szCs w:val="24"/>
        </w:rPr>
        <w:t>Purva</w:t>
      </w:r>
      <w:proofErr w:type="spellEnd"/>
      <w:r w:rsidR="00FF2E29" w:rsidRPr="00FF2E29">
        <w:rPr>
          <w:rFonts w:ascii="Times New Roman" w:hAnsi="Times New Roman"/>
          <w:sz w:val="18"/>
          <w:szCs w:val="24"/>
        </w:rPr>
        <w:t xml:space="preserve"> </w:t>
      </w:r>
      <w:proofErr w:type="spellStart"/>
      <w:r w:rsidR="00FF2E29" w:rsidRPr="00FF2E29">
        <w:rPr>
          <w:rFonts w:ascii="Times New Roman" w:hAnsi="Times New Roman"/>
          <w:sz w:val="18"/>
          <w:szCs w:val="24"/>
        </w:rPr>
        <w:t>ardha</w:t>
      </w:r>
      <w:proofErr w:type="spellEnd"/>
      <w:r w:rsidR="00FF2E29" w:rsidRPr="00FF2E29">
        <w:rPr>
          <w:rFonts w:ascii="Times New Roman" w:hAnsi="Times New Roman"/>
          <w:sz w:val="18"/>
          <w:szCs w:val="24"/>
        </w:rPr>
        <w:t xml:space="preserve">, </w:t>
      </w:r>
      <w:proofErr w:type="spellStart"/>
      <w:r w:rsidR="00FF2E29" w:rsidRPr="00FF2E29">
        <w:rPr>
          <w:rFonts w:ascii="Times New Roman" w:hAnsi="Times New Roman"/>
          <w:sz w:val="18"/>
          <w:szCs w:val="24"/>
        </w:rPr>
        <w:t>Abhava</w:t>
      </w:r>
      <w:proofErr w:type="spellEnd"/>
      <w:r w:rsidR="00FF2E29" w:rsidRPr="00FF2E29">
        <w:rPr>
          <w:rFonts w:ascii="Times New Roman" w:hAnsi="Times New Roman"/>
          <w:sz w:val="18"/>
          <w:szCs w:val="24"/>
        </w:rPr>
        <w:t xml:space="preserve"> </w:t>
      </w:r>
      <w:proofErr w:type="spellStart"/>
      <w:r w:rsidR="00FF2E29" w:rsidRPr="00FF2E29">
        <w:rPr>
          <w:rFonts w:ascii="Times New Roman" w:hAnsi="Times New Roman"/>
          <w:sz w:val="18"/>
          <w:szCs w:val="24"/>
        </w:rPr>
        <w:t>varga</w:t>
      </w:r>
      <w:proofErr w:type="spellEnd"/>
      <w:r w:rsidR="00FF2E29" w:rsidRPr="00FF2E29">
        <w:rPr>
          <w:rFonts w:ascii="Times New Roman" w:hAnsi="Times New Roman"/>
          <w:sz w:val="18"/>
          <w:szCs w:val="24"/>
        </w:rPr>
        <w:t>, verse no. 1-29</w:t>
      </w:r>
      <w:r w:rsidR="00FF2E29" w:rsidRPr="00FF2E29">
        <w:rPr>
          <w:rFonts w:ascii="Times New Roman" w:hAnsi="Times New Roman"/>
          <w:sz w:val="18"/>
          <w:szCs w:val="24"/>
        </w:rPr>
        <w:t xml:space="preserve">. </w:t>
      </w:r>
      <w:r w:rsidRPr="00FF2E29">
        <w:rPr>
          <w:rFonts w:ascii="Times New Roman" w:hAnsi="Times New Roman"/>
          <w:sz w:val="18"/>
          <w:szCs w:val="24"/>
        </w:rPr>
        <w:t>Varana</w:t>
      </w:r>
      <w:r w:rsidR="00FF2E29" w:rsidRPr="00FF2E29">
        <w:rPr>
          <w:rFonts w:ascii="Times New Roman" w:hAnsi="Times New Roman"/>
          <w:sz w:val="18"/>
          <w:szCs w:val="24"/>
        </w:rPr>
        <w:t xml:space="preserve">si: </w:t>
      </w:r>
      <w:proofErr w:type="spellStart"/>
      <w:r w:rsidR="00FF2E29" w:rsidRPr="00FF2E29">
        <w:rPr>
          <w:rFonts w:ascii="Times New Roman" w:hAnsi="Times New Roman"/>
          <w:sz w:val="18"/>
          <w:szCs w:val="24"/>
        </w:rPr>
        <w:t>Chaukhamba</w:t>
      </w:r>
      <w:proofErr w:type="spellEnd"/>
      <w:r w:rsidR="00FF2E29" w:rsidRPr="00FF2E29">
        <w:rPr>
          <w:rFonts w:ascii="Times New Roman" w:hAnsi="Times New Roman"/>
          <w:sz w:val="18"/>
          <w:szCs w:val="24"/>
        </w:rPr>
        <w:t xml:space="preserve"> </w:t>
      </w:r>
      <w:proofErr w:type="spellStart"/>
      <w:r w:rsidR="00FF2E29" w:rsidRPr="00FF2E29">
        <w:rPr>
          <w:rFonts w:ascii="Times New Roman" w:hAnsi="Times New Roman"/>
          <w:sz w:val="18"/>
          <w:szCs w:val="24"/>
        </w:rPr>
        <w:t>Prakashan</w:t>
      </w:r>
      <w:proofErr w:type="spellEnd"/>
      <w:r w:rsidR="00FF2E29" w:rsidRPr="00FF2E29">
        <w:rPr>
          <w:rFonts w:ascii="Times New Roman" w:hAnsi="Times New Roman"/>
          <w:sz w:val="18"/>
          <w:szCs w:val="24"/>
        </w:rPr>
        <w:t>; 2015.</w:t>
      </w:r>
      <w:r w:rsidRPr="00FF2E29">
        <w:rPr>
          <w:rFonts w:ascii="Times New Roman" w:hAnsi="Times New Roman"/>
          <w:sz w:val="18"/>
          <w:szCs w:val="24"/>
        </w:rPr>
        <w:t xml:space="preserve">p. 171-173. </w:t>
      </w:r>
    </w:p>
    <w:p w:rsidR="008C4410" w:rsidRPr="00FF2E29" w:rsidRDefault="008C4410" w:rsidP="00FF2E29">
      <w:pPr>
        <w:pStyle w:val="ListParagraph"/>
        <w:numPr>
          <w:ilvl w:val="0"/>
          <w:numId w:val="28"/>
        </w:numPr>
        <w:shd w:val="clear" w:color="auto" w:fill="FFFFFF"/>
        <w:spacing w:after="0" w:line="240" w:lineRule="auto"/>
        <w:ind w:right="75"/>
        <w:contextualSpacing w:val="0"/>
        <w:jc w:val="both"/>
        <w:rPr>
          <w:rFonts w:ascii="Times New Roman" w:hAnsi="Times New Roman"/>
          <w:sz w:val="18"/>
          <w:szCs w:val="24"/>
        </w:rPr>
      </w:pPr>
      <w:proofErr w:type="spellStart"/>
      <w:r w:rsidRPr="00FF2E29">
        <w:rPr>
          <w:rFonts w:ascii="Times New Roman" w:hAnsi="Times New Roman"/>
          <w:sz w:val="18"/>
          <w:szCs w:val="24"/>
        </w:rPr>
        <w:t>Shastry</w:t>
      </w:r>
      <w:proofErr w:type="spellEnd"/>
      <w:r w:rsidRPr="00FF2E29">
        <w:rPr>
          <w:rFonts w:ascii="Times New Roman" w:hAnsi="Times New Roman"/>
          <w:sz w:val="18"/>
          <w:szCs w:val="24"/>
        </w:rPr>
        <w:t xml:space="preserve"> L. 7th ed. Varanas</w:t>
      </w:r>
      <w:r w:rsidR="00FF2E29" w:rsidRPr="00FF2E29">
        <w:rPr>
          <w:rFonts w:ascii="Times New Roman" w:hAnsi="Times New Roman"/>
          <w:sz w:val="18"/>
          <w:szCs w:val="24"/>
        </w:rPr>
        <w:t xml:space="preserve">i: </w:t>
      </w:r>
      <w:proofErr w:type="spellStart"/>
      <w:r w:rsidR="00FF2E29" w:rsidRPr="00FF2E29">
        <w:rPr>
          <w:rFonts w:ascii="Times New Roman" w:hAnsi="Times New Roman"/>
          <w:sz w:val="18"/>
          <w:szCs w:val="24"/>
        </w:rPr>
        <w:t>Chaukhamba</w:t>
      </w:r>
      <w:proofErr w:type="spellEnd"/>
      <w:r w:rsidR="00FF2E29" w:rsidRPr="00FF2E29">
        <w:rPr>
          <w:rFonts w:ascii="Times New Roman" w:hAnsi="Times New Roman"/>
          <w:sz w:val="18"/>
          <w:szCs w:val="24"/>
        </w:rPr>
        <w:t xml:space="preserve"> Sanskrit </w:t>
      </w:r>
      <w:proofErr w:type="spellStart"/>
      <w:r w:rsidR="00FF2E29" w:rsidRPr="00FF2E29">
        <w:rPr>
          <w:rFonts w:ascii="Times New Roman" w:hAnsi="Times New Roman"/>
          <w:sz w:val="18"/>
          <w:szCs w:val="24"/>
        </w:rPr>
        <w:t>Sansthan</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Yogaratnakara</w:t>
      </w:r>
      <w:proofErr w:type="spellEnd"/>
      <w:r w:rsidRPr="00FF2E29">
        <w:rPr>
          <w:rFonts w:ascii="Times New Roman" w:hAnsi="Times New Roman"/>
          <w:sz w:val="18"/>
          <w:szCs w:val="24"/>
        </w:rPr>
        <w:t xml:space="preserve">, with </w:t>
      </w:r>
      <w:proofErr w:type="spellStart"/>
      <w:r w:rsidRPr="00FF2E29">
        <w:rPr>
          <w:rFonts w:ascii="Times New Roman" w:hAnsi="Times New Roman"/>
          <w:sz w:val="18"/>
          <w:szCs w:val="24"/>
        </w:rPr>
        <w:t>Vidyotini</w:t>
      </w:r>
      <w:proofErr w:type="spellEnd"/>
      <w:r w:rsidRPr="00FF2E29">
        <w:rPr>
          <w:rFonts w:ascii="Times New Roman" w:hAnsi="Times New Roman"/>
          <w:sz w:val="18"/>
          <w:szCs w:val="24"/>
        </w:rPr>
        <w:t xml:space="preserve"> Hindi commentary</w:t>
      </w:r>
      <w:proofErr w:type="gramStart"/>
      <w:r w:rsidR="00FF2E29" w:rsidRPr="00FF2E29">
        <w:rPr>
          <w:rFonts w:ascii="Times New Roman" w:hAnsi="Times New Roman"/>
          <w:sz w:val="18"/>
          <w:szCs w:val="24"/>
        </w:rPr>
        <w:t>;</w:t>
      </w:r>
      <w:r w:rsidR="00FF2E29" w:rsidRPr="00FF2E29">
        <w:rPr>
          <w:rFonts w:ascii="Times New Roman" w:hAnsi="Times New Roman"/>
          <w:sz w:val="18"/>
          <w:szCs w:val="24"/>
        </w:rPr>
        <w:t>2002</w:t>
      </w:r>
      <w:r w:rsidR="00FF2E29" w:rsidRPr="00FF2E29">
        <w:rPr>
          <w:rFonts w:ascii="Times New Roman" w:hAnsi="Times New Roman"/>
          <w:sz w:val="18"/>
          <w:szCs w:val="24"/>
        </w:rPr>
        <w:t>.</w:t>
      </w:r>
      <w:r w:rsidRPr="00FF2E29">
        <w:rPr>
          <w:rFonts w:ascii="Times New Roman" w:hAnsi="Times New Roman"/>
          <w:sz w:val="18"/>
          <w:szCs w:val="24"/>
        </w:rPr>
        <w:t>p</w:t>
      </w:r>
      <w:proofErr w:type="gramEnd"/>
      <w:r w:rsidRPr="00FF2E29">
        <w:rPr>
          <w:rFonts w:ascii="Times New Roman" w:hAnsi="Times New Roman"/>
          <w:sz w:val="18"/>
          <w:szCs w:val="24"/>
        </w:rPr>
        <w:t>. 171.</w:t>
      </w:r>
    </w:p>
    <w:p w:rsidR="008C4410" w:rsidRPr="00FF2E29" w:rsidRDefault="008C4410" w:rsidP="00FF2E29">
      <w:pPr>
        <w:pStyle w:val="ListParagraph"/>
        <w:numPr>
          <w:ilvl w:val="0"/>
          <w:numId w:val="28"/>
        </w:numPr>
        <w:shd w:val="clear" w:color="auto" w:fill="FFFFFF" w:themeFill="background1"/>
        <w:spacing w:after="0" w:line="240" w:lineRule="auto"/>
        <w:contextualSpacing w:val="0"/>
        <w:jc w:val="both"/>
        <w:rPr>
          <w:rFonts w:ascii="Times New Roman" w:hAnsi="Times New Roman"/>
          <w:sz w:val="18"/>
          <w:szCs w:val="24"/>
        </w:rPr>
      </w:pPr>
      <w:proofErr w:type="spellStart"/>
      <w:r w:rsidRPr="00FF2E29">
        <w:rPr>
          <w:rFonts w:ascii="Times New Roman" w:hAnsi="Times New Roman"/>
          <w:sz w:val="18"/>
          <w:szCs w:val="24"/>
        </w:rPr>
        <w:t>Yadavji</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Trikamji</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achraya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Rasamritam</w:t>
      </w:r>
      <w:proofErr w:type="spellEnd"/>
      <w:r w:rsidRPr="00FF2E29">
        <w:rPr>
          <w:rFonts w:ascii="Times New Roman" w:hAnsi="Times New Roman"/>
          <w:sz w:val="18"/>
          <w:szCs w:val="24"/>
        </w:rPr>
        <w:t xml:space="preserve">. 1st Edition, </w:t>
      </w:r>
      <w:proofErr w:type="spellStart"/>
      <w:r w:rsidRPr="00FF2E29">
        <w:rPr>
          <w:rFonts w:ascii="Times New Roman" w:hAnsi="Times New Roman"/>
          <w:sz w:val="18"/>
          <w:szCs w:val="24"/>
        </w:rPr>
        <w:t>Varna</w:t>
      </w:r>
      <w:r w:rsidR="00FF2E29" w:rsidRPr="00FF2E29">
        <w:rPr>
          <w:rFonts w:ascii="Times New Roman" w:hAnsi="Times New Roman"/>
          <w:sz w:val="18"/>
          <w:szCs w:val="24"/>
        </w:rPr>
        <w:t>si</w:t>
      </w:r>
      <w:proofErr w:type="spellEnd"/>
      <w:r w:rsidR="00FF2E29" w:rsidRPr="00FF2E29">
        <w:rPr>
          <w:rFonts w:ascii="Times New Roman" w:hAnsi="Times New Roman"/>
          <w:sz w:val="18"/>
          <w:szCs w:val="24"/>
        </w:rPr>
        <w:t xml:space="preserve">: </w:t>
      </w:r>
      <w:proofErr w:type="spellStart"/>
      <w:r w:rsidR="00FF2E29" w:rsidRPr="00FF2E29">
        <w:rPr>
          <w:rFonts w:ascii="Times New Roman" w:hAnsi="Times New Roman"/>
          <w:sz w:val="18"/>
          <w:szCs w:val="24"/>
        </w:rPr>
        <w:t>Chaukhambha</w:t>
      </w:r>
      <w:proofErr w:type="spellEnd"/>
      <w:r w:rsidR="00FF2E29" w:rsidRPr="00FF2E29">
        <w:rPr>
          <w:rFonts w:ascii="Times New Roman" w:hAnsi="Times New Roman"/>
          <w:sz w:val="18"/>
          <w:szCs w:val="24"/>
        </w:rPr>
        <w:t xml:space="preserve"> Sanskrit </w:t>
      </w:r>
      <w:proofErr w:type="spellStart"/>
      <w:r w:rsidR="00FF2E29" w:rsidRPr="00FF2E29">
        <w:rPr>
          <w:rFonts w:ascii="Times New Roman" w:hAnsi="Times New Roman"/>
          <w:sz w:val="18"/>
          <w:szCs w:val="24"/>
        </w:rPr>
        <w:t>Bhavan</w:t>
      </w:r>
      <w:proofErr w:type="spellEnd"/>
      <w:r w:rsidR="00FF2E29" w:rsidRPr="00FF2E29">
        <w:rPr>
          <w:rFonts w:ascii="Times New Roman" w:hAnsi="Times New Roman"/>
          <w:sz w:val="18"/>
          <w:szCs w:val="24"/>
        </w:rPr>
        <w:t>;</w:t>
      </w:r>
      <w:r w:rsidRPr="00FF2E29">
        <w:rPr>
          <w:rFonts w:ascii="Times New Roman" w:hAnsi="Times New Roman"/>
          <w:sz w:val="18"/>
          <w:szCs w:val="24"/>
        </w:rPr>
        <w:t xml:space="preserve"> 1998</w:t>
      </w:r>
      <w:r w:rsidR="00FF2E29" w:rsidRPr="00FF2E29">
        <w:rPr>
          <w:rFonts w:ascii="Times New Roman" w:hAnsi="Times New Roman"/>
          <w:sz w:val="18"/>
          <w:szCs w:val="24"/>
        </w:rPr>
        <w:t>.</w:t>
      </w:r>
      <w:r w:rsidRPr="00FF2E29">
        <w:rPr>
          <w:rFonts w:ascii="Times New Roman" w:hAnsi="Times New Roman"/>
          <w:sz w:val="18"/>
          <w:szCs w:val="24"/>
        </w:rPr>
        <w:t>p 160.</w:t>
      </w:r>
    </w:p>
    <w:p w:rsidR="008C4410" w:rsidRPr="00FF2E29" w:rsidRDefault="008C4410" w:rsidP="00FF2E29">
      <w:pPr>
        <w:pStyle w:val="ListParagraph"/>
        <w:numPr>
          <w:ilvl w:val="0"/>
          <w:numId w:val="28"/>
        </w:numPr>
        <w:shd w:val="clear" w:color="auto" w:fill="FFFFFF" w:themeFill="background1"/>
        <w:spacing w:after="0" w:line="240" w:lineRule="auto"/>
        <w:contextualSpacing w:val="0"/>
        <w:jc w:val="both"/>
        <w:rPr>
          <w:rFonts w:ascii="Times New Roman" w:hAnsi="Times New Roman"/>
          <w:sz w:val="18"/>
          <w:szCs w:val="24"/>
        </w:rPr>
      </w:pPr>
      <w:proofErr w:type="spellStart"/>
      <w:r w:rsidRPr="00FF2E29">
        <w:rPr>
          <w:rFonts w:ascii="Times New Roman" w:hAnsi="Times New Roman"/>
          <w:sz w:val="18"/>
          <w:szCs w:val="24"/>
        </w:rPr>
        <w:t>Vaghela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Bhavesh</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Soni</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Haresh</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Shukla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Lina</w:t>
      </w:r>
      <w:proofErr w:type="spellEnd"/>
      <w:r w:rsidRPr="00FF2E29">
        <w:rPr>
          <w:rFonts w:ascii="Times New Roman" w:hAnsi="Times New Roman"/>
          <w:sz w:val="18"/>
          <w:szCs w:val="24"/>
        </w:rPr>
        <w:t xml:space="preserve">. A Concept of herbal </w:t>
      </w:r>
      <w:proofErr w:type="spellStart"/>
      <w:r w:rsidRPr="00FF2E29">
        <w:rPr>
          <w:rFonts w:ascii="Times New Roman" w:hAnsi="Times New Roman"/>
          <w:sz w:val="18"/>
          <w:szCs w:val="24"/>
        </w:rPr>
        <w:t>Pratinidhi</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dravyas</w:t>
      </w:r>
      <w:proofErr w:type="spellEnd"/>
      <w:r w:rsidRPr="00FF2E29">
        <w:rPr>
          <w:rFonts w:ascii="Times New Roman" w:hAnsi="Times New Roman"/>
          <w:sz w:val="18"/>
          <w:szCs w:val="24"/>
        </w:rPr>
        <w:t xml:space="preserve"> (Substitute drugs</w:t>
      </w:r>
      <w:r w:rsidR="00FF2E29" w:rsidRPr="00FF2E29">
        <w:rPr>
          <w:rFonts w:ascii="Times New Roman" w:hAnsi="Times New Roman"/>
          <w:sz w:val="18"/>
          <w:szCs w:val="24"/>
        </w:rPr>
        <w:t>) In Ayurveda, Pharmagene.2013;1(3):</w:t>
      </w:r>
      <w:r w:rsidRPr="00FF2E29">
        <w:rPr>
          <w:rFonts w:ascii="Times New Roman" w:hAnsi="Times New Roman"/>
          <w:sz w:val="18"/>
          <w:szCs w:val="24"/>
        </w:rPr>
        <w:t xml:space="preserve">85-88 </w:t>
      </w:r>
    </w:p>
    <w:p w:rsidR="008C4410" w:rsidRPr="00FF2E29" w:rsidRDefault="008C4410" w:rsidP="00FF2E29">
      <w:pPr>
        <w:pStyle w:val="ListParagraph"/>
        <w:numPr>
          <w:ilvl w:val="0"/>
          <w:numId w:val="28"/>
        </w:numPr>
        <w:shd w:val="clear" w:color="auto" w:fill="FFFFFF" w:themeFill="background1"/>
        <w:spacing w:after="0" w:line="240" w:lineRule="auto"/>
        <w:contextualSpacing w:val="0"/>
        <w:jc w:val="both"/>
        <w:rPr>
          <w:rFonts w:ascii="Times New Roman" w:hAnsi="Times New Roman"/>
          <w:sz w:val="18"/>
          <w:szCs w:val="24"/>
        </w:rPr>
      </w:pPr>
      <w:proofErr w:type="spellStart"/>
      <w:r w:rsidRPr="00FF2E29">
        <w:rPr>
          <w:rFonts w:ascii="Times New Roman" w:hAnsi="Times New Roman"/>
          <w:sz w:val="18"/>
          <w:szCs w:val="24"/>
        </w:rPr>
        <w:t>Vagbhata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Astanga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Hridaya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Paradakar</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Bhisagacharya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Harisastri</w:t>
      </w:r>
      <w:proofErr w:type="spellEnd"/>
      <w:r w:rsidRPr="00FF2E29">
        <w:rPr>
          <w:rFonts w:ascii="Times New Roman" w:hAnsi="Times New Roman"/>
          <w:sz w:val="18"/>
          <w:szCs w:val="24"/>
        </w:rPr>
        <w:t>. Editor. Reprint.</w:t>
      </w:r>
      <w:r w:rsidR="00FF2E29" w:rsidRPr="00FF2E29">
        <w:rPr>
          <w:rFonts w:ascii="Times New Roman" w:hAnsi="Times New Roman"/>
          <w:sz w:val="18"/>
          <w:szCs w:val="24"/>
        </w:rPr>
        <w:t xml:space="preserve"> </w:t>
      </w:r>
      <w:r w:rsidRPr="00FF2E29">
        <w:rPr>
          <w:rFonts w:ascii="Times New Roman" w:hAnsi="Times New Roman"/>
          <w:sz w:val="18"/>
          <w:szCs w:val="24"/>
        </w:rPr>
        <w:t xml:space="preserve">Varanasi: </w:t>
      </w:r>
      <w:proofErr w:type="spellStart"/>
      <w:r w:rsidRPr="00FF2E29">
        <w:rPr>
          <w:rFonts w:ascii="Times New Roman" w:hAnsi="Times New Roman"/>
          <w:sz w:val="18"/>
          <w:szCs w:val="24"/>
        </w:rPr>
        <w:t>Krishnadas</w:t>
      </w:r>
      <w:proofErr w:type="spellEnd"/>
      <w:r w:rsidRPr="00FF2E29">
        <w:rPr>
          <w:rFonts w:ascii="Times New Roman" w:hAnsi="Times New Roman"/>
          <w:sz w:val="18"/>
          <w:szCs w:val="24"/>
        </w:rPr>
        <w:t xml:space="preserve"> Academy</w:t>
      </w:r>
      <w:r w:rsidR="00FF2E29" w:rsidRPr="00FF2E29">
        <w:rPr>
          <w:rFonts w:ascii="Times New Roman" w:hAnsi="Times New Roman"/>
          <w:sz w:val="18"/>
          <w:szCs w:val="24"/>
        </w:rPr>
        <w:t xml:space="preserve">; </w:t>
      </w:r>
      <w:r w:rsidR="00FF2E29" w:rsidRPr="00FF2E29">
        <w:rPr>
          <w:rFonts w:ascii="Times New Roman" w:hAnsi="Times New Roman"/>
          <w:sz w:val="18"/>
          <w:szCs w:val="24"/>
        </w:rPr>
        <w:t>1998</w:t>
      </w:r>
      <w:r w:rsidR="00FF2E29" w:rsidRPr="00FF2E29">
        <w:rPr>
          <w:rFonts w:ascii="Times New Roman" w:hAnsi="Times New Roman"/>
          <w:sz w:val="18"/>
          <w:szCs w:val="24"/>
        </w:rPr>
        <w:t>.</w:t>
      </w:r>
      <w:r w:rsidRPr="00FF2E29">
        <w:rPr>
          <w:rFonts w:ascii="Times New Roman" w:hAnsi="Times New Roman"/>
          <w:sz w:val="18"/>
          <w:szCs w:val="24"/>
        </w:rPr>
        <w:t xml:space="preserve">p.280. </w:t>
      </w:r>
    </w:p>
    <w:p w:rsidR="00F21F73" w:rsidRPr="00FF2E29" w:rsidRDefault="008C4410" w:rsidP="00FF2E29">
      <w:pPr>
        <w:pStyle w:val="ListParagraph"/>
        <w:numPr>
          <w:ilvl w:val="0"/>
          <w:numId w:val="28"/>
        </w:numPr>
        <w:shd w:val="clear" w:color="auto" w:fill="FFFFFF" w:themeFill="background1"/>
        <w:tabs>
          <w:tab w:val="left" w:pos="2325"/>
        </w:tabs>
        <w:spacing w:after="0" w:line="240" w:lineRule="auto"/>
        <w:jc w:val="both"/>
        <w:rPr>
          <w:rFonts w:ascii="Times New Roman" w:hAnsi="Times New Roman" w:cs="Times New Roman"/>
          <w:sz w:val="12"/>
        </w:rPr>
      </w:pPr>
      <w:proofErr w:type="spellStart"/>
      <w:r w:rsidRPr="00FF2E29">
        <w:rPr>
          <w:rFonts w:ascii="Times New Roman" w:hAnsi="Times New Roman"/>
          <w:sz w:val="18"/>
          <w:szCs w:val="24"/>
        </w:rPr>
        <w:t>Acharya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Balakrishna</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Srivastav</w:t>
      </w:r>
      <w:proofErr w:type="spellEnd"/>
      <w:r w:rsidRPr="00FF2E29">
        <w:rPr>
          <w:rFonts w:ascii="Times New Roman" w:hAnsi="Times New Roman"/>
          <w:sz w:val="18"/>
          <w:szCs w:val="24"/>
        </w:rPr>
        <w:t xml:space="preserve"> </w:t>
      </w:r>
      <w:proofErr w:type="spellStart"/>
      <w:r w:rsidRPr="00FF2E29">
        <w:rPr>
          <w:rFonts w:ascii="Times New Roman" w:hAnsi="Times New Roman"/>
          <w:sz w:val="18"/>
          <w:szCs w:val="24"/>
        </w:rPr>
        <w:t>Anupam</w:t>
      </w:r>
      <w:proofErr w:type="spellEnd"/>
      <w:r w:rsidRPr="00FF2E29">
        <w:rPr>
          <w:rFonts w:ascii="Times New Roman" w:hAnsi="Times New Roman"/>
          <w:sz w:val="18"/>
          <w:szCs w:val="24"/>
        </w:rPr>
        <w:t xml:space="preserve"> et.al. </w:t>
      </w:r>
      <w:proofErr w:type="spellStart"/>
      <w:r w:rsidRPr="00FF2E29">
        <w:rPr>
          <w:rFonts w:ascii="Times New Roman" w:hAnsi="Times New Roman"/>
          <w:sz w:val="18"/>
          <w:szCs w:val="24"/>
        </w:rPr>
        <w:t>Ashtavarga</w:t>
      </w:r>
      <w:proofErr w:type="spellEnd"/>
      <w:r w:rsidRPr="00FF2E29">
        <w:rPr>
          <w:rFonts w:ascii="Times New Roman" w:hAnsi="Times New Roman"/>
          <w:sz w:val="18"/>
          <w:szCs w:val="24"/>
        </w:rPr>
        <w:t xml:space="preserve"> plants – threatened medicinal herbs of North-West Himalaya, International Journal of Aro</w:t>
      </w:r>
      <w:r w:rsidR="00FF2E29" w:rsidRPr="00FF2E29">
        <w:rPr>
          <w:rFonts w:ascii="Times New Roman" w:hAnsi="Times New Roman"/>
          <w:sz w:val="18"/>
          <w:szCs w:val="24"/>
        </w:rPr>
        <w:t>matic Plants. 2012</w:t>
      </w:r>
      <w:proofErr w:type="gramStart"/>
      <w:r w:rsidR="00FF2E29" w:rsidRPr="00FF2E29">
        <w:rPr>
          <w:rFonts w:ascii="Times New Roman" w:hAnsi="Times New Roman"/>
          <w:sz w:val="18"/>
          <w:szCs w:val="24"/>
        </w:rPr>
        <w:t>;2</w:t>
      </w:r>
      <w:proofErr w:type="gramEnd"/>
      <w:r w:rsidR="00FF2E29" w:rsidRPr="00FF2E29">
        <w:rPr>
          <w:rFonts w:ascii="Times New Roman" w:hAnsi="Times New Roman"/>
          <w:sz w:val="18"/>
          <w:szCs w:val="24"/>
        </w:rPr>
        <w:t>(4):</w:t>
      </w:r>
      <w:r w:rsidRPr="00FF2E29">
        <w:rPr>
          <w:rFonts w:ascii="Times New Roman" w:hAnsi="Times New Roman"/>
          <w:sz w:val="18"/>
          <w:szCs w:val="24"/>
        </w:rPr>
        <w:t>661-676.</w:t>
      </w:r>
    </w:p>
    <w:p w:rsidR="000C024D" w:rsidRPr="008C4410" w:rsidRDefault="000C024D" w:rsidP="008C4410">
      <w:pPr>
        <w:pStyle w:val="ListParagraph"/>
        <w:shd w:val="clear" w:color="auto" w:fill="FFFFFF" w:themeFill="background1"/>
        <w:spacing w:after="0" w:line="240" w:lineRule="auto"/>
        <w:ind w:left="360"/>
        <w:jc w:val="both"/>
        <w:rPr>
          <w:rFonts w:ascii="Times New Roman" w:hAnsi="Times New Roman" w:cs="Times New Roman"/>
          <w:sz w:val="10"/>
          <w:highlight w:val="yellow"/>
        </w:rPr>
      </w:pPr>
    </w:p>
    <w:sectPr w:rsidR="000C024D" w:rsidRPr="008C4410" w:rsidSect="00021091">
      <w:type w:val="continuous"/>
      <w:pgSz w:w="11909" w:h="16834"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E2D" w:rsidRDefault="00132E2D" w:rsidP="00021091">
      <w:pPr>
        <w:spacing w:after="0" w:line="240" w:lineRule="auto"/>
      </w:pPr>
      <w:r>
        <w:separator/>
      </w:r>
    </w:p>
  </w:endnote>
  <w:endnote w:type="continuationSeparator" w:id="0">
    <w:p w:rsidR="00132E2D" w:rsidRDefault="00132E2D" w:rsidP="0002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rlito">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D05" w:rsidRPr="00DD0D62" w:rsidRDefault="00515D05" w:rsidP="00FE6C82">
    <w:pPr>
      <w:pStyle w:val="Footer"/>
      <w:shd w:val="clear" w:color="auto" w:fill="EEECE1"/>
      <w:ind w:right="-10"/>
      <w:rPr>
        <w:rFonts w:cs="Calibri"/>
        <w:color w:val="5A2781"/>
        <w:sz w:val="18"/>
        <w:szCs w:val="18"/>
      </w:rPr>
    </w:pPr>
    <w:proofErr w:type="gramStart"/>
    <w:r w:rsidRPr="00DD0D62">
      <w:rPr>
        <w:rFonts w:cs="Calibri"/>
        <w:b/>
        <w:bCs/>
        <w:i/>
        <w:color w:val="5A2781"/>
        <w:sz w:val="18"/>
        <w:szCs w:val="18"/>
      </w:rPr>
      <w:t>e-ISSN</w:t>
    </w:r>
    <w:proofErr w:type="gramEnd"/>
    <w:r w:rsidRPr="00DD0D62">
      <w:rPr>
        <w:rFonts w:cs="Calibri"/>
        <w:b/>
        <w:bCs/>
        <w:i/>
        <w:color w:val="5A2781"/>
        <w:sz w:val="18"/>
        <w:szCs w:val="18"/>
      </w:rPr>
      <w:t xml:space="preserve">: </w:t>
    </w:r>
    <w:r w:rsidR="00351385" w:rsidRPr="00351385">
      <w:rPr>
        <w:rFonts w:cs="Calibri"/>
        <w:b/>
        <w:bCs/>
        <w:i/>
        <w:color w:val="5A2781"/>
        <w:sz w:val="18"/>
        <w:szCs w:val="18"/>
      </w:rPr>
      <w:t>2582-0737</w:t>
    </w:r>
    <w:r w:rsidRPr="00DD0D62">
      <w:rPr>
        <w:rFonts w:cs="Calibri"/>
        <w:b/>
        <w:bCs/>
        <w:i/>
        <w:color w:val="5A2781"/>
        <w:sz w:val="18"/>
        <w:szCs w:val="18"/>
      </w:rPr>
      <w:t xml:space="preserve">                                                                            </w:t>
    </w:r>
    <w:r>
      <w:rPr>
        <w:rFonts w:cs="Calibri"/>
        <w:b/>
        <w:bCs/>
        <w:i/>
        <w:color w:val="5A2781"/>
        <w:sz w:val="18"/>
        <w:szCs w:val="18"/>
      </w:rPr>
      <w:t xml:space="preserve">     </w:t>
    </w:r>
    <w:r w:rsidRPr="00DD0D62">
      <w:rPr>
        <w:rFonts w:cs="Calibri"/>
        <w:b/>
        <w:bCs/>
        <w:i/>
        <w:color w:val="5A2781"/>
        <w:sz w:val="18"/>
        <w:szCs w:val="18"/>
      </w:rPr>
      <w:t xml:space="preserve">  </w:t>
    </w:r>
    <w:r w:rsidRPr="00DD0D62">
      <w:rPr>
        <w:rFonts w:cs="Calibri"/>
        <w:b/>
        <w:bCs/>
        <w:color w:val="5A2781"/>
        <w:sz w:val="18"/>
        <w:szCs w:val="18"/>
      </w:rPr>
      <w:t>[</w:t>
    </w:r>
    <w:r w:rsidRPr="00DD0D62">
      <w:rPr>
        <w:rFonts w:cs="Calibri"/>
        <w:b/>
        <w:bCs/>
        <w:color w:val="5A2781"/>
        <w:sz w:val="18"/>
        <w:szCs w:val="18"/>
      </w:rPr>
      <w:fldChar w:fldCharType="begin"/>
    </w:r>
    <w:r w:rsidRPr="00DD0D62">
      <w:rPr>
        <w:rFonts w:cs="Calibri"/>
        <w:b/>
        <w:bCs/>
        <w:color w:val="5A2781"/>
        <w:sz w:val="18"/>
        <w:szCs w:val="18"/>
      </w:rPr>
      <w:instrText xml:space="preserve"> PAGE   \* MERGEFORMAT </w:instrText>
    </w:r>
    <w:r w:rsidRPr="00DD0D62">
      <w:rPr>
        <w:rFonts w:cs="Calibri"/>
        <w:b/>
        <w:bCs/>
        <w:color w:val="5A2781"/>
        <w:sz w:val="18"/>
        <w:szCs w:val="18"/>
      </w:rPr>
      <w:fldChar w:fldCharType="separate"/>
    </w:r>
    <w:r w:rsidR="00732031">
      <w:rPr>
        <w:rFonts w:cs="Calibri"/>
        <w:b/>
        <w:bCs/>
        <w:noProof/>
        <w:color w:val="5A2781"/>
        <w:sz w:val="18"/>
        <w:szCs w:val="18"/>
      </w:rPr>
      <w:t>4</w:t>
    </w:r>
    <w:r w:rsidRPr="00DD0D62">
      <w:rPr>
        <w:rFonts w:cs="Calibri"/>
        <w:b/>
        <w:bCs/>
        <w:color w:val="5A2781"/>
        <w:sz w:val="18"/>
        <w:szCs w:val="18"/>
      </w:rPr>
      <w:fldChar w:fldCharType="end"/>
    </w:r>
    <w:r w:rsidRPr="00DD0D62">
      <w:rPr>
        <w:rFonts w:cs="Calibri"/>
        <w:b/>
        <w:bCs/>
        <w:color w:val="5A2781"/>
        <w:sz w:val="18"/>
        <w:szCs w:val="18"/>
      </w:rPr>
      <w:t>]</w:t>
    </w:r>
  </w:p>
  <w:p w:rsidR="00515D05" w:rsidRDefault="00515D05">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E2D" w:rsidRDefault="00132E2D" w:rsidP="00021091">
      <w:pPr>
        <w:spacing w:after="0" w:line="240" w:lineRule="auto"/>
      </w:pPr>
      <w:r>
        <w:separator/>
      </w:r>
    </w:p>
  </w:footnote>
  <w:footnote w:type="continuationSeparator" w:id="0">
    <w:p w:rsidR="00132E2D" w:rsidRDefault="00132E2D" w:rsidP="00021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D05" w:rsidRPr="00DD0D62" w:rsidRDefault="00516D41" w:rsidP="00FE6C82">
    <w:pPr>
      <w:pStyle w:val="Header"/>
      <w:shd w:val="clear" w:color="auto" w:fill="EEECE1"/>
      <w:tabs>
        <w:tab w:val="center" w:pos="4860"/>
        <w:tab w:val="right" w:pos="9900"/>
        <w:tab w:val="right" w:pos="9990"/>
        <w:tab w:val="left" w:pos="10440"/>
      </w:tabs>
      <w:ind w:right="-10"/>
      <w:rPr>
        <w:rFonts w:ascii="Bookman Old Style" w:hAnsi="Bookman Old Style" w:cs="Calibri"/>
        <w:b/>
        <w:i/>
        <w:sz w:val="16"/>
        <w:szCs w:val="18"/>
      </w:rPr>
    </w:pPr>
    <w:r w:rsidRPr="00516D41">
      <w:rPr>
        <w:rFonts w:ascii="Bookman Old Style" w:hAnsi="Bookman Old Style" w:cs="Calibri"/>
        <w:b/>
        <w:bCs/>
        <w:i/>
        <w:snapToGrid w:val="0"/>
        <w:sz w:val="16"/>
        <w:szCs w:val="18"/>
        <w:lang w:val="tr-TR" w:eastAsia="tr-TR" w:bidi="hi-IN"/>
      </w:rPr>
      <w:t>Jyotsna</w:t>
    </w:r>
    <w:r w:rsidR="00E71CFA">
      <w:rPr>
        <w:rFonts w:ascii="Bookman Old Style" w:hAnsi="Bookman Old Style" w:cs="Calibri"/>
        <w:b/>
        <w:bCs/>
        <w:i/>
        <w:snapToGrid w:val="0"/>
        <w:sz w:val="16"/>
        <w:szCs w:val="18"/>
        <w:lang w:val="tr-TR" w:eastAsia="tr-TR" w:bidi="hi-IN"/>
      </w:rPr>
      <w:t xml:space="preserve"> et.al</w:t>
    </w:r>
    <w:r w:rsidR="00515D05">
      <w:rPr>
        <w:rFonts w:ascii="Bookman Old Style" w:hAnsi="Bookman Old Style" w:cs="Calibri"/>
        <w:b/>
        <w:bCs/>
        <w:i/>
        <w:snapToGrid w:val="0"/>
        <w:sz w:val="16"/>
        <w:szCs w:val="18"/>
        <w:lang w:val="tr-TR" w:eastAsia="tr-TR" w:bidi="hi-IN"/>
      </w:rPr>
      <w:t xml:space="preserve">   </w:t>
    </w:r>
    <w:r w:rsidR="00515D05" w:rsidRPr="00DD0D62">
      <w:rPr>
        <w:rFonts w:ascii="Bookman Old Style" w:hAnsi="Bookman Old Style" w:cs="Calibri"/>
        <w:b/>
        <w:bCs/>
        <w:i/>
        <w:snapToGrid w:val="0"/>
        <w:sz w:val="16"/>
        <w:szCs w:val="18"/>
        <w:lang w:val="tr-TR" w:eastAsia="tr-TR" w:bidi="hi-IN"/>
      </w:rPr>
      <w:t xml:space="preserve">    </w:t>
    </w:r>
    <w:r w:rsidR="00515D05">
      <w:rPr>
        <w:rFonts w:ascii="Bookman Old Style" w:hAnsi="Bookman Old Style" w:cs="Calibri"/>
        <w:b/>
        <w:bCs/>
        <w:i/>
        <w:snapToGrid w:val="0"/>
        <w:sz w:val="16"/>
        <w:szCs w:val="18"/>
        <w:lang w:val="tr-TR" w:eastAsia="tr-TR" w:bidi="hi-IN"/>
      </w:rPr>
      <w:t xml:space="preserve">                 </w:t>
    </w:r>
    <w:r w:rsidR="00357B86">
      <w:rPr>
        <w:rFonts w:ascii="Bookman Old Style" w:hAnsi="Bookman Old Style" w:cs="Calibri"/>
        <w:b/>
        <w:bCs/>
        <w:i/>
        <w:snapToGrid w:val="0"/>
        <w:sz w:val="16"/>
        <w:szCs w:val="18"/>
        <w:lang w:val="tr-TR" w:eastAsia="tr-TR" w:bidi="hi-IN"/>
      </w:rPr>
      <w:t xml:space="preserve">       </w:t>
    </w:r>
    <w:r w:rsidR="00DD19B3">
      <w:rPr>
        <w:rFonts w:ascii="Bookman Old Style" w:hAnsi="Bookman Old Style" w:cs="Calibri"/>
        <w:b/>
        <w:bCs/>
        <w:i/>
        <w:snapToGrid w:val="0"/>
        <w:sz w:val="16"/>
        <w:szCs w:val="18"/>
        <w:lang w:val="tr-TR" w:eastAsia="tr-TR" w:bidi="hi-IN"/>
      </w:rPr>
      <w:t xml:space="preserve">   </w:t>
    </w:r>
    <w:r w:rsidR="000A12F8">
      <w:rPr>
        <w:rFonts w:ascii="Bookman Old Style" w:hAnsi="Bookman Old Style" w:cs="Calibri"/>
        <w:b/>
        <w:bCs/>
        <w:i/>
        <w:snapToGrid w:val="0"/>
        <w:sz w:val="16"/>
        <w:szCs w:val="18"/>
        <w:lang w:val="tr-TR" w:eastAsia="tr-TR" w:bidi="hi-IN"/>
      </w:rPr>
      <w:t xml:space="preserve">  </w:t>
    </w:r>
    <w:r w:rsidR="00B53E83">
      <w:rPr>
        <w:rFonts w:ascii="Bookman Old Style" w:hAnsi="Bookman Old Style" w:cs="Calibri"/>
        <w:b/>
        <w:bCs/>
        <w:i/>
        <w:snapToGrid w:val="0"/>
        <w:sz w:val="16"/>
        <w:szCs w:val="18"/>
        <w:lang w:val="tr-TR" w:eastAsia="tr-TR" w:bidi="hi-IN"/>
      </w:rPr>
      <w:t xml:space="preserve">   </w:t>
    </w:r>
    <w:r w:rsidR="00DD19B3">
      <w:rPr>
        <w:rFonts w:ascii="Bookman Old Style" w:hAnsi="Bookman Old Style" w:cs="Calibri"/>
        <w:b/>
        <w:bCs/>
        <w:i/>
        <w:snapToGrid w:val="0"/>
        <w:sz w:val="16"/>
        <w:szCs w:val="18"/>
        <w:lang w:val="tr-TR" w:eastAsia="tr-TR" w:bidi="hi-IN"/>
      </w:rPr>
      <w:t xml:space="preserve"> </w:t>
    </w:r>
    <w:r w:rsidR="00515D05">
      <w:rPr>
        <w:rFonts w:ascii="Bookman Old Style" w:hAnsi="Bookman Old Style" w:cs="Calibri"/>
        <w:b/>
        <w:bCs/>
        <w:i/>
        <w:snapToGrid w:val="0"/>
        <w:sz w:val="16"/>
        <w:szCs w:val="18"/>
        <w:lang w:val="tr-TR" w:eastAsia="tr-TR" w:bidi="hi-IN"/>
      </w:rPr>
      <w:t xml:space="preserve">  </w:t>
    </w:r>
    <w:r w:rsidR="009E55E1">
      <w:rPr>
        <w:rFonts w:ascii="Bookman Old Style" w:hAnsi="Bookman Old Style" w:cs="Calibri"/>
        <w:b/>
        <w:bCs/>
        <w:i/>
        <w:snapToGrid w:val="0"/>
        <w:sz w:val="16"/>
        <w:szCs w:val="18"/>
        <w:lang w:val="tr-TR" w:eastAsia="tr-TR" w:bidi="hi-IN"/>
      </w:rPr>
      <w:t xml:space="preserve">      </w:t>
    </w:r>
    <w:r w:rsidR="002D3B12">
      <w:rPr>
        <w:rFonts w:ascii="Bookman Old Style" w:hAnsi="Bookman Old Style" w:cs="Calibri"/>
        <w:b/>
        <w:bCs/>
        <w:i/>
        <w:snapToGrid w:val="0"/>
        <w:sz w:val="16"/>
        <w:szCs w:val="18"/>
        <w:lang w:val="tr-TR" w:eastAsia="tr-TR" w:bidi="hi-IN"/>
      </w:rPr>
      <w:t xml:space="preserve">    </w:t>
    </w:r>
    <w:r w:rsidR="009E55E1">
      <w:rPr>
        <w:rFonts w:ascii="Bookman Old Style" w:hAnsi="Bookman Old Style" w:cs="Calibri"/>
        <w:b/>
        <w:bCs/>
        <w:i/>
        <w:snapToGrid w:val="0"/>
        <w:sz w:val="16"/>
        <w:szCs w:val="18"/>
        <w:lang w:val="tr-TR" w:eastAsia="tr-TR" w:bidi="hi-IN"/>
      </w:rPr>
      <w:t xml:space="preserve">      </w:t>
    </w:r>
    <w:r w:rsidR="002D3B12">
      <w:rPr>
        <w:rFonts w:ascii="Bookman Old Style" w:hAnsi="Bookman Old Style" w:cs="Calibri"/>
        <w:b/>
        <w:bCs/>
        <w:i/>
        <w:snapToGrid w:val="0"/>
        <w:sz w:val="16"/>
        <w:szCs w:val="18"/>
        <w:lang w:val="tr-TR" w:eastAsia="tr-TR" w:bidi="hi-IN"/>
      </w:rPr>
      <w:t xml:space="preserve"> </w:t>
    </w:r>
    <w:r w:rsidR="00C56A1B">
      <w:rPr>
        <w:rFonts w:ascii="Bookman Old Style" w:hAnsi="Bookman Old Style" w:cs="Calibri"/>
        <w:b/>
        <w:bCs/>
        <w:i/>
        <w:snapToGrid w:val="0"/>
        <w:sz w:val="16"/>
        <w:szCs w:val="18"/>
        <w:lang w:val="tr-TR" w:eastAsia="tr-TR" w:bidi="hi-IN"/>
      </w:rPr>
      <w:t xml:space="preserve"> </w:t>
    </w:r>
    <w:r w:rsidR="006E57FF">
      <w:rPr>
        <w:rFonts w:ascii="Bookman Old Style" w:hAnsi="Bookman Old Style" w:cs="Calibri"/>
        <w:b/>
        <w:bCs/>
        <w:i/>
        <w:snapToGrid w:val="0"/>
        <w:sz w:val="16"/>
        <w:szCs w:val="18"/>
        <w:lang w:val="tr-TR" w:eastAsia="tr-TR" w:bidi="hi-IN"/>
      </w:rPr>
      <w:t xml:space="preserve"> </w:t>
    </w:r>
    <w:r w:rsidR="00C56A1B">
      <w:rPr>
        <w:rFonts w:ascii="Bookman Old Style" w:hAnsi="Bookman Old Style" w:cs="Calibri"/>
        <w:b/>
        <w:bCs/>
        <w:i/>
        <w:snapToGrid w:val="0"/>
        <w:sz w:val="16"/>
        <w:szCs w:val="18"/>
        <w:lang w:val="tr-TR" w:eastAsia="tr-TR" w:bidi="hi-IN"/>
      </w:rPr>
      <w:t xml:space="preserve">  </w:t>
    </w:r>
    <w:r w:rsidR="009E55E1">
      <w:rPr>
        <w:rFonts w:ascii="Bookman Old Style" w:hAnsi="Bookman Old Style" w:cs="Calibri"/>
        <w:b/>
        <w:bCs/>
        <w:i/>
        <w:snapToGrid w:val="0"/>
        <w:sz w:val="16"/>
        <w:szCs w:val="18"/>
        <w:lang w:val="tr-TR" w:eastAsia="tr-TR" w:bidi="hi-IN"/>
      </w:rPr>
      <w:t xml:space="preserve"> </w:t>
    </w:r>
    <w:r w:rsidR="008D0B32">
      <w:rPr>
        <w:rFonts w:ascii="Bookman Old Style" w:hAnsi="Bookman Old Style" w:cs="Calibri"/>
        <w:b/>
        <w:bCs/>
        <w:i/>
        <w:snapToGrid w:val="0"/>
        <w:sz w:val="16"/>
        <w:szCs w:val="18"/>
        <w:lang w:val="tr-TR" w:eastAsia="tr-TR" w:bidi="hi-IN"/>
      </w:rPr>
      <w:t xml:space="preserve">  </w:t>
    </w:r>
    <w:r w:rsidR="008D7566">
      <w:rPr>
        <w:rFonts w:ascii="Bookman Old Style" w:hAnsi="Bookman Old Style" w:cs="Calibri"/>
        <w:b/>
        <w:bCs/>
        <w:i/>
        <w:snapToGrid w:val="0"/>
        <w:sz w:val="16"/>
        <w:szCs w:val="18"/>
        <w:lang w:val="tr-TR" w:eastAsia="tr-TR" w:bidi="hi-IN"/>
      </w:rPr>
      <w:t xml:space="preserve">   </w:t>
    </w:r>
    <w:r w:rsidR="008D0B32">
      <w:rPr>
        <w:rFonts w:ascii="Bookman Old Style" w:hAnsi="Bookman Old Style" w:cs="Calibri"/>
        <w:b/>
        <w:bCs/>
        <w:i/>
        <w:snapToGrid w:val="0"/>
        <w:sz w:val="16"/>
        <w:szCs w:val="18"/>
        <w:lang w:val="tr-TR" w:eastAsia="tr-TR" w:bidi="hi-IN"/>
      </w:rPr>
      <w:t xml:space="preserve">   </w:t>
    </w:r>
    <w:r w:rsidR="009E55E1">
      <w:rPr>
        <w:rFonts w:ascii="Bookman Old Style" w:hAnsi="Bookman Old Style" w:cs="Calibri"/>
        <w:b/>
        <w:bCs/>
        <w:i/>
        <w:snapToGrid w:val="0"/>
        <w:sz w:val="16"/>
        <w:szCs w:val="18"/>
        <w:lang w:val="tr-TR" w:eastAsia="tr-TR" w:bidi="hi-IN"/>
      </w:rPr>
      <w:t xml:space="preserve">  </w:t>
    </w:r>
    <w:r w:rsidR="00A56E30">
      <w:rPr>
        <w:rFonts w:ascii="Bookman Old Style" w:hAnsi="Bookman Old Style" w:cs="Calibri"/>
        <w:b/>
        <w:bCs/>
        <w:i/>
        <w:snapToGrid w:val="0"/>
        <w:sz w:val="16"/>
        <w:szCs w:val="18"/>
        <w:lang w:val="tr-TR" w:eastAsia="tr-TR" w:bidi="hi-IN"/>
      </w:rPr>
      <w:t xml:space="preserve">  </w:t>
    </w:r>
    <w:r w:rsidR="00515D05" w:rsidRPr="00DD0D62">
      <w:rPr>
        <w:rFonts w:ascii="Bookman Old Style" w:hAnsi="Bookman Old Style" w:cs="Calibri"/>
        <w:b/>
        <w:bCs/>
        <w:i/>
        <w:snapToGrid w:val="0"/>
        <w:sz w:val="16"/>
        <w:szCs w:val="18"/>
        <w:lang w:val="tr-TR" w:eastAsia="tr-TR" w:bidi="hi-IN"/>
      </w:rPr>
      <w:t xml:space="preserve"> </w:t>
    </w:r>
    <w:r w:rsidR="009E55E1" w:rsidRPr="009E55E1">
      <w:rPr>
        <w:rFonts w:ascii="Bookman Old Style" w:hAnsi="Bookman Old Style" w:cs="Calibri"/>
        <w:b/>
        <w:bCs/>
        <w:i/>
        <w:sz w:val="16"/>
        <w:szCs w:val="18"/>
      </w:rPr>
      <w:t>Himalayan Journal of Health Sciences</w:t>
    </w:r>
    <w:r w:rsidR="00515D05" w:rsidRPr="00DD0D62">
      <w:rPr>
        <w:rFonts w:ascii="Bookman Old Style" w:hAnsi="Bookman Old Style" w:cs="Calibri"/>
        <w:b/>
        <w:bCs/>
        <w:i/>
        <w:sz w:val="16"/>
        <w:szCs w:val="18"/>
      </w:rPr>
      <w:t xml:space="preserve"> 202</w:t>
    </w:r>
    <w:r w:rsidR="009E55E1">
      <w:rPr>
        <w:rFonts w:ascii="Bookman Old Style" w:hAnsi="Bookman Old Style" w:cs="Calibri"/>
        <w:b/>
        <w:bCs/>
        <w:i/>
        <w:sz w:val="16"/>
        <w:szCs w:val="18"/>
      </w:rPr>
      <w:t>2</w:t>
    </w:r>
    <w:r w:rsidR="00515D05" w:rsidRPr="00DD0D62">
      <w:rPr>
        <w:rFonts w:ascii="Bookman Old Style" w:hAnsi="Bookman Old Style" w:cs="Calibri"/>
        <w:b/>
        <w:bCs/>
        <w:i/>
        <w:sz w:val="16"/>
        <w:szCs w:val="18"/>
      </w:rPr>
      <w:t xml:space="preserve">; </w:t>
    </w:r>
    <w:r w:rsidR="009E55E1">
      <w:rPr>
        <w:rFonts w:ascii="Bookman Old Style" w:hAnsi="Bookman Old Style" w:cs="Calibri"/>
        <w:b/>
        <w:bCs/>
        <w:i/>
        <w:sz w:val="16"/>
        <w:szCs w:val="18"/>
      </w:rPr>
      <w:t>7</w:t>
    </w:r>
    <w:r w:rsidR="00515D05" w:rsidRPr="00DD0D62">
      <w:rPr>
        <w:rFonts w:ascii="Bookman Old Style" w:hAnsi="Bookman Old Style" w:cs="Calibri"/>
        <w:b/>
        <w:bCs/>
        <w:i/>
        <w:sz w:val="16"/>
        <w:szCs w:val="18"/>
      </w:rPr>
      <w:t>(</w:t>
    </w:r>
    <w:r w:rsidR="00E25AAB">
      <w:rPr>
        <w:rFonts w:ascii="Bookman Old Style" w:hAnsi="Bookman Old Style" w:cs="Calibri"/>
        <w:b/>
        <w:bCs/>
        <w:i/>
        <w:sz w:val="16"/>
        <w:szCs w:val="18"/>
      </w:rPr>
      <w:t>3</w:t>
    </w:r>
    <w:r w:rsidR="00515D05" w:rsidRPr="00DD0D62">
      <w:rPr>
        <w:rFonts w:ascii="Bookman Old Style" w:hAnsi="Bookman Old Style" w:cs="Calibri"/>
        <w:b/>
        <w:bCs/>
        <w:i/>
        <w:sz w:val="16"/>
        <w:szCs w:val="18"/>
      </w:rPr>
      <w:t xml:space="preserve">): </w:t>
    </w:r>
    <w:r>
      <w:rPr>
        <w:rFonts w:ascii="Bookman Old Style" w:hAnsi="Bookman Old Style" w:cs="Calibri"/>
        <w:b/>
        <w:bCs/>
        <w:i/>
        <w:sz w:val="16"/>
        <w:szCs w:val="18"/>
      </w:rPr>
      <w:t>4</w:t>
    </w:r>
    <w:r w:rsidR="009E55E1">
      <w:rPr>
        <w:rFonts w:ascii="Bookman Old Style" w:hAnsi="Bookman Old Style" w:cs="Calibri"/>
        <w:b/>
        <w:bCs/>
        <w:i/>
        <w:sz w:val="16"/>
        <w:szCs w:val="18"/>
      </w:rPr>
      <w:t>-</w:t>
    </w:r>
    <w:r w:rsidR="0052330F">
      <w:rPr>
        <w:rFonts w:ascii="Bookman Old Style" w:hAnsi="Bookman Old Style" w:cs="Calibri"/>
        <w:b/>
        <w:bCs/>
        <w:i/>
        <w:sz w:val="16"/>
        <w:szCs w:val="18"/>
      </w:rPr>
      <w:t>7</w:t>
    </w:r>
  </w:p>
  <w:p w:rsidR="00515D05" w:rsidRPr="004566F3" w:rsidRDefault="00515D05" w:rsidP="00FE6C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3pt;height:11.3pt" o:bullet="t">
        <v:imagedata r:id="rId1" o:title="clip_image001"/>
      </v:shape>
    </w:pict>
  </w:numPicBullet>
  <w:abstractNum w:abstractNumId="0">
    <w:nsid w:val="03D077F9"/>
    <w:multiLevelType w:val="hybridMultilevel"/>
    <w:tmpl w:val="9C4A6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9B20E4"/>
    <w:multiLevelType w:val="hybridMultilevel"/>
    <w:tmpl w:val="24C046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D4E88"/>
    <w:multiLevelType w:val="hybridMultilevel"/>
    <w:tmpl w:val="85BCDF88"/>
    <w:lvl w:ilvl="0" w:tplc="F26CC174">
      <w:start w:val="1"/>
      <w:numFmt w:val="decimal"/>
      <w:lvlText w:val="%1."/>
      <w:lvlJc w:val="left"/>
      <w:pPr>
        <w:ind w:left="720" w:hanging="360"/>
      </w:pPr>
      <w:rPr>
        <w:rFonts w:ascii="Times New Roman" w:eastAsiaTheme="minorEastAsia" w:hAnsi="Times New Roman" w:cs="Times New Roman"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372F9"/>
    <w:multiLevelType w:val="hybridMultilevel"/>
    <w:tmpl w:val="B9B49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35370"/>
    <w:multiLevelType w:val="multilevel"/>
    <w:tmpl w:val="5B121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873C8"/>
    <w:multiLevelType w:val="hybridMultilevel"/>
    <w:tmpl w:val="0192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83497"/>
    <w:multiLevelType w:val="hybridMultilevel"/>
    <w:tmpl w:val="757EF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01976"/>
    <w:multiLevelType w:val="hybridMultilevel"/>
    <w:tmpl w:val="6220EFF4"/>
    <w:lvl w:ilvl="0" w:tplc="4AE802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77715"/>
    <w:multiLevelType w:val="multilevel"/>
    <w:tmpl w:val="AD62067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E8727D"/>
    <w:multiLevelType w:val="hybridMultilevel"/>
    <w:tmpl w:val="CBCA8D7C"/>
    <w:lvl w:ilvl="0" w:tplc="3C0E2ED2">
      <w:start w:val="1"/>
      <w:numFmt w:val="decimal"/>
      <w:lvlText w:val="%1."/>
      <w:lvlJc w:val="left"/>
      <w:pPr>
        <w:ind w:left="360" w:hanging="360"/>
      </w:pPr>
      <w:rPr>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5F03BE"/>
    <w:multiLevelType w:val="hybridMultilevel"/>
    <w:tmpl w:val="08C0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46F0D"/>
    <w:multiLevelType w:val="hybridMultilevel"/>
    <w:tmpl w:val="254660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2E18A4"/>
    <w:multiLevelType w:val="hybridMultilevel"/>
    <w:tmpl w:val="FDD0BF08"/>
    <w:lvl w:ilvl="0" w:tplc="1F10F580">
      <w:start w:val="1"/>
      <w:numFmt w:val="decimal"/>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288A6FA9"/>
    <w:multiLevelType w:val="multilevel"/>
    <w:tmpl w:val="FB72E8A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F73F0D"/>
    <w:multiLevelType w:val="hybridMultilevel"/>
    <w:tmpl w:val="3CC60A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A13DC2"/>
    <w:multiLevelType w:val="hybridMultilevel"/>
    <w:tmpl w:val="F9CC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E60F96"/>
    <w:multiLevelType w:val="hybridMultilevel"/>
    <w:tmpl w:val="5580A0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9258FC"/>
    <w:multiLevelType w:val="hybridMultilevel"/>
    <w:tmpl w:val="00A07C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925C96"/>
    <w:multiLevelType w:val="hybridMultilevel"/>
    <w:tmpl w:val="6688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7E474B"/>
    <w:multiLevelType w:val="hybridMultilevel"/>
    <w:tmpl w:val="B484D7C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6F4437"/>
    <w:multiLevelType w:val="hybridMultilevel"/>
    <w:tmpl w:val="7E76D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2E106E"/>
    <w:multiLevelType w:val="multilevel"/>
    <w:tmpl w:val="F076800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70" w:hanging="39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BBD0C6D"/>
    <w:multiLevelType w:val="hybridMultilevel"/>
    <w:tmpl w:val="C8C6CE1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BFD2AB4"/>
    <w:multiLevelType w:val="hybridMultilevel"/>
    <w:tmpl w:val="F2867D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0A69E8"/>
    <w:multiLevelType w:val="multilevel"/>
    <w:tmpl w:val="6C7C4D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0046F3"/>
    <w:multiLevelType w:val="hybridMultilevel"/>
    <w:tmpl w:val="1324B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430AA0"/>
    <w:multiLevelType w:val="hybridMultilevel"/>
    <w:tmpl w:val="B8F28AC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nsid w:val="4927108C"/>
    <w:multiLevelType w:val="hybridMultilevel"/>
    <w:tmpl w:val="0570D4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3C023C"/>
    <w:multiLevelType w:val="hybridMultilevel"/>
    <w:tmpl w:val="AF26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C473BA"/>
    <w:multiLevelType w:val="hybridMultilevel"/>
    <w:tmpl w:val="CEC850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B1F1A"/>
    <w:multiLevelType w:val="hybridMultilevel"/>
    <w:tmpl w:val="C136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925F8F"/>
    <w:multiLevelType w:val="hybridMultilevel"/>
    <w:tmpl w:val="7C56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6F54614"/>
    <w:multiLevelType w:val="hybridMultilevel"/>
    <w:tmpl w:val="6CA6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F186687"/>
    <w:multiLevelType w:val="hybridMultilevel"/>
    <w:tmpl w:val="1E088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D92127"/>
    <w:multiLevelType w:val="hybridMultilevel"/>
    <w:tmpl w:val="179E9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922C93"/>
    <w:multiLevelType w:val="hybridMultilevel"/>
    <w:tmpl w:val="A1E8DE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4C92C8D"/>
    <w:multiLevelType w:val="hybridMultilevel"/>
    <w:tmpl w:val="90BA91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4D63C1"/>
    <w:multiLevelType w:val="hybridMultilevel"/>
    <w:tmpl w:val="4732B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702BBD"/>
    <w:multiLevelType w:val="hybridMultilevel"/>
    <w:tmpl w:val="370635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476C31"/>
    <w:multiLevelType w:val="multilevel"/>
    <w:tmpl w:val="C8981E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9D7FD9"/>
    <w:multiLevelType w:val="hybridMultilevel"/>
    <w:tmpl w:val="D5281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282C84"/>
    <w:multiLevelType w:val="hybridMultilevel"/>
    <w:tmpl w:val="01069A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604D7E"/>
    <w:multiLevelType w:val="hybridMultilevel"/>
    <w:tmpl w:val="3DC2AB3E"/>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nsid w:val="7883194E"/>
    <w:multiLevelType w:val="hybridMultilevel"/>
    <w:tmpl w:val="A96C1A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2"/>
  </w:num>
  <w:num w:numId="4">
    <w:abstractNumId w:val="11"/>
  </w:num>
  <w:num w:numId="5">
    <w:abstractNumId w:val="19"/>
  </w:num>
  <w:num w:numId="6">
    <w:abstractNumId w:val="14"/>
  </w:num>
  <w:num w:numId="7">
    <w:abstractNumId w:val="31"/>
  </w:num>
  <w:num w:numId="8">
    <w:abstractNumId w:val="35"/>
  </w:num>
  <w:num w:numId="9">
    <w:abstractNumId w:val="4"/>
  </w:num>
  <w:num w:numId="10">
    <w:abstractNumId w:val="33"/>
  </w:num>
  <w:num w:numId="11">
    <w:abstractNumId w:val="26"/>
  </w:num>
  <w:num w:numId="12">
    <w:abstractNumId w:val="25"/>
  </w:num>
  <w:num w:numId="13">
    <w:abstractNumId w:val="12"/>
  </w:num>
  <w:num w:numId="14">
    <w:abstractNumId w:val="13"/>
  </w:num>
  <w:num w:numId="15">
    <w:abstractNumId w:val="24"/>
  </w:num>
  <w:num w:numId="16">
    <w:abstractNumId w:val="8"/>
  </w:num>
  <w:num w:numId="17">
    <w:abstractNumId w:val="3"/>
  </w:num>
  <w:num w:numId="18">
    <w:abstractNumId w:val="39"/>
  </w:num>
  <w:num w:numId="19">
    <w:abstractNumId w:val="41"/>
  </w:num>
  <w:num w:numId="20">
    <w:abstractNumId w:val="22"/>
  </w:num>
  <w:num w:numId="21">
    <w:abstractNumId w:val="21"/>
    <w:lvlOverride w:ilvl="0"/>
    <w:lvlOverride w:ilvl="1">
      <w:startOverride w:val="1"/>
    </w:lvlOverride>
    <w:lvlOverride w:ilvl="2"/>
    <w:lvlOverride w:ilvl="3"/>
    <w:lvlOverride w:ilvl="4"/>
    <w:lvlOverride w:ilvl="5"/>
    <w:lvlOverride w:ilvl="6"/>
    <w:lvlOverride w:ilvl="7"/>
    <w:lvlOverride w:ilvl="8"/>
  </w:num>
  <w:num w:numId="22">
    <w:abstractNumId w:val="4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5"/>
  </w:num>
  <w:num w:numId="26">
    <w:abstractNumId w:val="6"/>
  </w:num>
  <w:num w:numId="27">
    <w:abstractNumId w:val="29"/>
  </w:num>
  <w:num w:numId="28">
    <w:abstractNumId w:val="9"/>
  </w:num>
  <w:num w:numId="29">
    <w:abstractNumId w:val="30"/>
  </w:num>
  <w:num w:numId="30">
    <w:abstractNumId w:val="15"/>
  </w:num>
  <w:num w:numId="31">
    <w:abstractNumId w:val="28"/>
  </w:num>
  <w:num w:numId="32">
    <w:abstractNumId w:val="20"/>
  </w:num>
  <w:num w:numId="33">
    <w:abstractNumId w:val="7"/>
  </w:num>
  <w:num w:numId="34">
    <w:abstractNumId w:val="18"/>
  </w:num>
  <w:num w:numId="35">
    <w:abstractNumId w:val="10"/>
  </w:num>
  <w:num w:numId="36">
    <w:abstractNumId w:val="40"/>
  </w:num>
  <w:num w:numId="37">
    <w:abstractNumId w:val="23"/>
  </w:num>
  <w:num w:numId="38">
    <w:abstractNumId w:val="34"/>
  </w:num>
  <w:num w:numId="39">
    <w:abstractNumId w:val="43"/>
  </w:num>
  <w:num w:numId="40">
    <w:abstractNumId w:val="1"/>
  </w:num>
  <w:num w:numId="41">
    <w:abstractNumId w:val="38"/>
  </w:num>
  <w:num w:numId="42">
    <w:abstractNumId w:val="27"/>
  </w:num>
  <w:num w:numId="43">
    <w:abstractNumId w:val="36"/>
  </w:num>
  <w:num w:numId="4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091"/>
    <w:rsid w:val="00003AD6"/>
    <w:rsid w:val="00004433"/>
    <w:rsid w:val="00011A10"/>
    <w:rsid w:val="00014DE1"/>
    <w:rsid w:val="00021091"/>
    <w:rsid w:val="00023038"/>
    <w:rsid w:val="00023BE0"/>
    <w:rsid w:val="0003036E"/>
    <w:rsid w:val="000307A5"/>
    <w:rsid w:val="00031203"/>
    <w:rsid w:val="00032FA4"/>
    <w:rsid w:val="00033097"/>
    <w:rsid w:val="000358FA"/>
    <w:rsid w:val="00036A89"/>
    <w:rsid w:val="000431E7"/>
    <w:rsid w:val="00043982"/>
    <w:rsid w:val="000451F0"/>
    <w:rsid w:val="00047E6E"/>
    <w:rsid w:val="00051300"/>
    <w:rsid w:val="00053E0A"/>
    <w:rsid w:val="00060505"/>
    <w:rsid w:val="0006346F"/>
    <w:rsid w:val="00064726"/>
    <w:rsid w:val="00070002"/>
    <w:rsid w:val="0007324D"/>
    <w:rsid w:val="0007361B"/>
    <w:rsid w:val="0007478E"/>
    <w:rsid w:val="00074D49"/>
    <w:rsid w:val="00077021"/>
    <w:rsid w:val="000805DD"/>
    <w:rsid w:val="000876B9"/>
    <w:rsid w:val="00087A2F"/>
    <w:rsid w:val="000908AD"/>
    <w:rsid w:val="00092B54"/>
    <w:rsid w:val="00094323"/>
    <w:rsid w:val="0009605B"/>
    <w:rsid w:val="000A12F8"/>
    <w:rsid w:val="000B1C4B"/>
    <w:rsid w:val="000B447C"/>
    <w:rsid w:val="000B4BAD"/>
    <w:rsid w:val="000B540E"/>
    <w:rsid w:val="000C024D"/>
    <w:rsid w:val="000C0E3E"/>
    <w:rsid w:val="000C5686"/>
    <w:rsid w:val="000C65C5"/>
    <w:rsid w:val="000D5ED4"/>
    <w:rsid w:val="000D71C5"/>
    <w:rsid w:val="000E07B6"/>
    <w:rsid w:val="000E126E"/>
    <w:rsid w:val="000E327E"/>
    <w:rsid w:val="000E428C"/>
    <w:rsid w:val="000E64AD"/>
    <w:rsid w:val="000E6AE7"/>
    <w:rsid w:val="000E78DA"/>
    <w:rsid w:val="000F3914"/>
    <w:rsid w:val="000F45F5"/>
    <w:rsid w:val="000F55C7"/>
    <w:rsid w:val="00100BD0"/>
    <w:rsid w:val="00106674"/>
    <w:rsid w:val="00106F69"/>
    <w:rsid w:val="001079F4"/>
    <w:rsid w:val="001123DC"/>
    <w:rsid w:val="001240A3"/>
    <w:rsid w:val="001243D1"/>
    <w:rsid w:val="00132E2D"/>
    <w:rsid w:val="00133179"/>
    <w:rsid w:val="00144DA7"/>
    <w:rsid w:val="00144EFF"/>
    <w:rsid w:val="001450BD"/>
    <w:rsid w:val="00155004"/>
    <w:rsid w:val="00155089"/>
    <w:rsid w:val="00155464"/>
    <w:rsid w:val="001564C9"/>
    <w:rsid w:val="001571F2"/>
    <w:rsid w:val="00160219"/>
    <w:rsid w:val="00161154"/>
    <w:rsid w:val="00161841"/>
    <w:rsid w:val="001623F4"/>
    <w:rsid w:val="00167BC2"/>
    <w:rsid w:val="0017545D"/>
    <w:rsid w:val="001838B6"/>
    <w:rsid w:val="0018441D"/>
    <w:rsid w:val="0018487F"/>
    <w:rsid w:val="0019272E"/>
    <w:rsid w:val="00194955"/>
    <w:rsid w:val="00195144"/>
    <w:rsid w:val="001A1230"/>
    <w:rsid w:val="001A399F"/>
    <w:rsid w:val="001B1077"/>
    <w:rsid w:val="001B2310"/>
    <w:rsid w:val="001C23AA"/>
    <w:rsid w:val="001C4160"/>
    <w:rsid w:val="001C6E5E"/>
    <w:rsid w:val="001D443E"/>
    <w:rsid w:val="001E6DDD"/>
    <w:rsid w:val="001E7B37"/>
    <w:rsid w:val="001F17C3"/>
    <w:rsid w:val="001F5972"/>
    <w:rsid w:val="001F62AE"/>
    <w:rsid w:val="001F74FB"/>
    <w:rsid w:val="002028E9"/>
    <w:rsid w:val="002145F9"/>
    <w:rsid w:val="00215500"/>
    <w:rsid w:val="00233D6A"/>
    <w:rsid w:val="00233F5A"/>
    <w:rsid w:val="00234952"/>
    <w:rsid w:val="002409AA"/>
    <w:rsid w:val="00240F1A"/>
    <w:rsid w:val="002461AB"/>
    <w:rsid w:val="0025213E"/>
    <w:rsid w:val="002521E6"/>
    <w:rsid w:val="0025519A"/>
    <w:rsid w:val="00257866"/>
    <w:rsid w:val="00264920"/>
    <w:rsid w:val="00272100"/>
    <w:rsid w:val="002727DE"/>
    <w:rsid w:val="00273D75"/>
    <w:rsid w:val="002813FA"/>
    <w:rsid w:val="0028760D"/>
    <w:rsid w:val="00292FE2"/>
    <w:rsid w:val="002958FD"/>
    <w:rsid w:val="002960C5"/>
    <w:rsid w:val="002A7076"/>
    <w:rsid w:val="002A7C33"/>
    <w:rsid w:val="002B252C"/>
    <w:rsid w:val="002C0246"/>
    <w:rsid w:val="002C7605"/>
    <w:rsid w:val="002D1945"/>
    <w:rsid w:val="002D32F3"/>
    <w:rsid w:val="002D3B12"/>
    <w:rsid w:val="002E2113"/>
    <w:rsid w:val="002E5E86"/>
    <w:rsid w:val="002F2EDF"/>
    <w:rsid w:val="002F4C8B"/>
    <w:rsid w:val="002F6723"/>
    <w:rsid w:val="003136ED"/>
    <w:rsid w:val="00320A41"/>
    <w:rsid w:val="00323377"/>
    <w:rsid w:val="00351385"/>
    <w:rsid w:val="003558B8"/>
    <w:rsid w:val="00357B86"/>
    <w:rsid w:val="00360C60"/>
    <w:rsid w:val="003700D4"/>
    <w:rsid w:val="00373103"/>
    <w:rsid w:val="00375476"/>
    <w:rsid w:val="00383502"/>
    <w:rsid w:val="0038439B"/>
    <w:rsid w:val="003868EA"/>
    <w:rsid w:val="003A419F"/>
    <w:rsid w:val="003B0D33"/>
    <w:rsid w:val="003B44EC"/>
    <w:rsid w:val="003B6878"/>
    <w:rsid w:val="003B7DF2"/>
    <w:rsid w:val="003C4758"/>
    <w:rsid w:val="003C67B0"/>
    <w:rsid w:val="003D0E36"/>
    <w:rsid w:val="003D4387"/>
    <w:rsid w:val="003D5612"/>
    <w:rsid w:val="003D66AD"/>
    <w:rsid w:val="003E16C0"/>
    <w:rsid w:val="003E3955"/>
    <w:rsid w:val="003E7439"/>
    <w:rsid w:val="003F048C"/>
    <w:rsid w:val="003F2970"/>
    <w:rsid w:val="003F299A"/>
    <w:rsid w:val="0040345C"/>
    <w:rsid w:val="00407F14"/>
    <w:rsid w:val="00414AB3"/>
    <w:rsid w:val="004152C2"/>
    <w:rsid w:val="00415A47"/>
    <w:rsid w:val="00425595"/>
    <w:rsid w:val="00425D59"/>
    <w:rsid w:val="00426214"/>
    <w:rsid w:val="004279DF"/>
    <w:rsid w:val="00431C09"/>
    <w:rsid w:val="00435850"/>
    <w:rsid w:val="00445B1C"/>
    <w:rsid w:val="00447D28"/>
    <w:rsid w:val="004529B7"/>
    <w:rsid w:val="004529C3"/>
    <w:rsid w:val="00457EB0"/>
    <w:rsid w:val="00461E6F"/>
    <w:rsid w:val="004635A1"/>
    <w:rsid w:val="00463F7C"/>
    <w:rsid w:val="004703C6"/>
    <w:rsid w:val="00473005"/>
    <w:rsid w:val="00476034"/>
    <w:rsid w:val="004920BC"/>
    <w:rsid w:val="00493D81"/>
    <w:rsid w:val="0049422A"/>
    <w:rsid w:val="00494EFF"/>
    <w:rsid w:val="004A2D3E"/>
    <w:rsid w:val="004A3071"/>
    <w:rsid w:val="004A3EB4"/>
    <w:rsid w:val="004A777B"/>
    <w:rsid w:val="004A796C"/>
    <w:rsid w:val="004B32B9"/>
    <w:rsid w:val="004B4200"/>
    <w:rsid w:val="004B50C2"/>
    <w:rsid w:val="004B7631"/>
    <w:rsid w:val="004C03EA"/>
    <w:rsid w:val="004C13FF"/>
    <w:rsid w:val="004C240F"/>
    <w:rsid w:val="004C4659"/>
    <w:rsid w:val="004C4E1A"/>
    <w:rsid w:val="004D4469"/>
    <w:rsid w:val="004D7150"/>
    <w:rsid w:val="004E12E7"/>
    <w:rsid w:val="004E74B6"/>
    <w:rsid w:val="004F09DF"/>
    <w:rsid w:val="004F1E38"/>
    <w:rsid w:val="005008F8"/>
    <w:rsid w:val="00501309"/>
    <w:rsid w:val="00515D05"/>
    <w:rsid w:val="00516D41"/>
    <w:rsid w:val="0052330F"/>
    <w:rsid w:val="00533356"/>
    <w:rsid w:val="00533359"/>
    <w:rsid w:val="00535C26"/>
    <w:rsid w:val="00535FF9"/>
    <w:rsid w:val="00541CDF"/>
    <w:rsid w:val="00542708"/>
    <w:rsid w:val="00542A0F"/>
    <w:rsid w:val="00543C6E"/>
    <w:rsid w:val="005467E3"/>
    <w:rsid w:val="00547575"/>
    <w:rsid w:val="00547869"/>
    <w:rsid w:val="0055073A"/>
    <w:rsid w:val="00551B01"/>
    <w:rsid w:val="00565892"/>
    <w:rsid w:val="00567CA1"/>
    <w:rsid w:val="0057649B"/>
    <w:rsid w:val="00580E2C"/>
    <w:rsid w:val="00581031"/>
    <w:rsid w:val="005834C9"/>
    <w:rsid w:val="00584179"/>
    <w:rsid w:val="00585EA5"/>
    <w:rsid w:val="00587B86"/>
    <w:rsid w:val="00591895"/>
    <w:rsid w:val="00591F45"/>
    <w:rsid w:val="00596950"/>
    <w:rsid w:val="005A44A7"/>
    <w:rsid w:val="005A471E"/>
    <w:rsid w:val="005A58F9"/>
    <w:rsid w:val="005A595C"/>
    <w:rsid w:val="005B0F86"/>
    <w:rsid w:val="005B5162"/>
    <w:rsid w:val="005C0B4C"/>
    <w:rsid w:val="005C1784"/>
    <w:rsid w:val="005C2109"/>
    <w:rsid w:val="005C313A"/>
    <w:rsid w:val="005C5DDE"/>
    <w:rsid w:val="005C5EBF"/>
    <w:rsid w:val="005D118F"/>
    <w:rsid w:val="005D25AF"/>
    <w:rsid w:val="005D47E1"/>
    <w:rsid w:val="005D6912"/>
    <w:rsid w:val="005E04C4"/>
    <w:rsid w:val="005E0A19"/>
    <w:rsid w:val="005E1B85"/>
    <w:rsid w:val="005E3324"/>
    <w:rsid w:val="005F1667"/>
    <w:rsid w:val="005F1DA4"/>
    <w:rsid w:val="005F745B"/>
    <w:rsid w:val="00601DC6"/>
    <w:rsid w:val="006028BB"/>
    <w:rsid w:val="00602F99"/>
    <w:rsid w:val="00605D96"/>
    <w:rsid w:val="006112C2"/>
    <w:rsid w:val="006215BC"/>
    <w:rsid w:val="00624A59"/>
    <w:rsid w:val="0063251E"/>
    <w:rsid w:val="00637EB2"/>
    <w:rsid w:val="006424E6"/>
    <w:rsid w:val="0064261F"/>
    <w:rsid w:val="0064321B"/>
    <w:rsid w:val="00665CC2"/>
    <w:rsid w:val="006672F9"/>
    <w:rsid w:val="006679E7"/>
    <w:rsid w:val="00667C13"/>
    <w:rsid w:val="006775E2"/>
    <w:rsid w:val="00685203"/>
    <w:rsid w:val="006935EC"/>
    <w:rsid w:val="00694EC2"/>
    <w:rsid w:val="0069519A"/>
    <w:rsid w:val="006A37A0"/>
    <w:rsid w:val="006B14BF"/>
    <w:rsid w:val="006B2809"/>
    <w:rsid w:val="006B2972"/>
    <w:rsid w:val="006B6F25"/>
    <w:rsid w:val="006C43FC"/>
    <w:rsid w:val="006C4C6E"/>
    <w:rsid w:val="006C6E6D"/>
    <w:rsid w:val="006D3237"/>
    <w:rsid w:val="006D4EDE"/>
    <w:rsid w:val="006D53B1"/>
    <w:rsid w:val="006D5F81"/>
    <w:rsid w:val="006E0E35"/>
    <w:rsid w:val="006E2B1E"/>
    <w:rsid w:val="006E57FF"/>
    <w:rsid w:val="006E78F5"/>
    <w:rsid w:val="006F1340"/>
    <w:rsid w:val="006F19FC"/>
    <w:rsid w:val="007051E8"/>
    <w:rsid w:val="00705A15"/>
    <w:rsid w:val="0070630F"/>
    <w:rsid w:val="007067EF"/>
    <w:rsid w:val="0071461C"/>
    <w:rsid w:val="00726A01"/>
    <w:rsid w:val="00727DEF"/>
    <w:rsid w:val="0073146C"/>
    <w:rsid w:val="00732031"/>
    <w:rsid w:val="00732ECB"/>
    <w:rsid w:val="00734002"/>
    <w:rsid w:val="00735C86"/>
    <w:rsid w:val="007404B2"/>
    <w:rsid w:val="00740881"/>
    <w:rsid w:val="00750157"/>
    <w:rsid w:val="00750D03"/>
    <w:rsid w:val="0075585E"/>
    <w:rsid w:val="00757418"/>
    <w:rsid w:val="0076087C"/>
    <w:rsid w:val="0076382F"/>
    <w:rsid w:val="00766E1C"/>
    <w:rsid w:val="00766FCB"/>
    <w:rsid w:val="007768D4"/>
    <w:rsid w:val="007802CA"/>
    <w:rsid w:val="007804F4"/>
    <w:rsid w:val="00781A96"/>
    <w:rsid w:val="00790B6C"/>
    <w:rsid w:val="00792EE7"/>
    <w:rsid w:val="0079392E"/>
    <w:rsid w:val="00794412"/>
    <w:rsid w:val="007A2CA8"/>
    <w:rsid w:val="007A3543"/>
    <w:rsid w:val="007A5C16"/>
    <w:rsid w:val="007B0615"/>
    <w:rsid w:val="007B56A5"/>
    <w:rsid w:val="007B7017"/>
    <w:rsid w:val="007B7AB2"/>
    <w:rsid w:val="007B7F2D"/>
    <w:rsid w:val="007D008E"/>
    <w:rsid w:val="007D0B45"/>
    <w:rsid w:val="007D2A7F"/>
    <w:rsid w:val="007D2E14"/>
    <w:rsid w:val="007D51C8"/>
    <w:rsid w:val="007E011C"/>
    <w:rsid w:val="007E32B6"/>
    <w:rsid w:val="007F0B00"/>
    <w:rsid w:val="007F6A1A"/>
    <w:rsid w:val="00805252"/>
    <w:rsid w:val="00832A86"/>
    <w:rsid w:val="00835046"/>
    <w:rsid w:val="00842216"/>
    <w:rsid w:val="008441B8"/>
    <w:rsid w:val="00844A4C"/>
    <w:rsid w:val="00853552"/>
    <w:rsid w:val="00854D90"/>
    <w:rsid w:val="00863699"/>
    <w:rsid w:val="0086520B"/>
    <w:rsid w:val="008659C3"/>
    <w:rsid w:val="00871000"/>
    <w:rsid w:val="008720C1"/>
    <w:rsid w:val="00875ECF"/>
    <w:rsid w:val="00877BAF"/>
    <w:rsid w:val="00880DB9"/>
    <w:rsid w:val="00882DD8"/>
    <w:rsid w:val="008856A8"/>
    <w:rsid w:val="00894BED"/>
    <w:rsid w:val="00897945"/>
    <w:rsid w:val="008A19F8"/>
    <w:rsid w:val="008B243F"/>
    <w:rsid w:val="008C1DD7"/>
    <w:rsid w:val="008C3A92"/>
    <w:rsid w:val="008C4410"/>
    <w:rsid w:val="008C7A94"/>
    <w:rsid w:val="008C7F85"/>
    <w:rsid w:val="008D0B32"/>
    <w:rsid w:val="008D16D7"/>
    <w:rsid w:val="008D2887"/>
    <w:rsid w:val="008D7566"/>
    <w:rsid w:val="008E02F0"/>
    <w:rsid w:val="008E15EE"/>
    <w:rsid w:val="008E6D53"/>
    <w:rsid w:val="008F0BE5"/>
    <w:rsid w:val="009035DD"/>
    <w:rsid w:val="009079F1"/>
    <w:rsid w:val="009129FF"/>
    <w:rsid w:val="009146B7"/>
    <w:rsid w:val="00922DF8"/>
    <w:rsid w:val="00923DF0"/>
    <w:rsid w:val="00931FB3"/>
    <w:rsid w:val="00950A81"/>
    <w:rsid w:val="00950F72"/>
    <w:rsid w:val="00957DFD"/>
    <w:rsid w:val="009670D7"/>
    <w:rsid w:val="00980DC6"/>
    <w:rsid w:val="00981A16"/>
    <w:rsid w:val="009833D6"/>
    <w:rsid w:val="00983B14"/>
    <w:rsid w:val="0099518C"/>
    <w:rsid w:val="00995D38"/>
    <w:rsid w:val="00995DAE"/>
    <w:rsid w:val="00996CA3"/>
    <w:rsid w:val="009A396C"/>
    <w:rsid w:val="009A5052"/>
    <w:rsid w:val="009A6F5F"/>
    <w:rsid w:val="009A74F2"/>
    <w:rsid w:val="009B24EC"/>
    <w:rsid w:val="009B6231"/>
    <w:rsid w:val="009B7179"/>
    <w:rsid w:val="009C12C8"/>
    <w:rsid w:val="009C2DD2"/>
    <w:rsid w:val="009C7986"/>
    <w:rsid w:val="009D076C"/>
    <w:rsid w:val="009D1C85"/>
    <w:rsid w:val="009D318B"/>
    <w:rsid w:val="009D3E4E"/>
    <w:rsid w:val="009D431F"/>
    <w:rsid w:val="009E163D"/>
    <w:rsid w:val="009E55E1"/>
    <w:rsid w:val="009E6972"/>
    <w:rsid w:val="009E7B84"/>
    <w:rsid w:val="009F1893"/>
    <w:rsid w:val="009F79EC"/>
    <w:rsid w:val="00A019E4"/>
    <w:rsid w:val="00A01FA2"/>
    <w:rsid w:val="00A020C8"/>
    <w:rsid w:val="00A07270"/>
    <w:rsid w:val="00A15E5D"/>
    <w:rsid w:val="00A17342"/>
    <w:rsid w:val="00A17605"/>
    <w:rsid w:val="00A21181"/>
    <w:rsid w:val="00A23E69"/>
    <w:rsid w:val="00A3607D"/>
    <w:rsid w:val="00A4002C"/>
    <w:rsid w:val="00A413FD"/>
    <w:rsid w:val="00A506A8"/>
    <w:rsid w:val="00A56E30"/>
    <w:rsid w:val="00A60EDE"/>
    <w:rsid w:val="00A63809"/>
    <w:rsid w:val="00A65625"/>
    <w:rsid w:val="00A70AEC"/>
    <w:rsid w:val="00A714A7"/>
    <w:rsid w:val="00A716BD"/>
    <w:rsid w:val="00A722C9"/>
    <w:rsid w:val="00A75C3B"/>
    <w:rsid w:val="00A77914"/>
    <w:rsid w:val="00A8090D"/>
    <w:rsid w:val="00A8181B"/>
    <w:rsid w:val="00AA0CEF"/>
    <w:rsid w:val="00AA1A32"/>
    <w:rsid w:val="00AA285B"/>
    <w:rsid w:val="00AA3606"/>
    <w:rsid w:val="00AA7176"/>
    <w:rsid w:val="00AB04D3"/>
    <w:rsid w:val="00AB6479"/>
    <w:rsid w:val="00AC015B"/>
    <w:rsid w:val="00AC3DD1"/>
    <w:rsid w:val="00AC7596"/>
    <w:rsid w:val="00AE49C2"/>
    <w:rsid w:val="00AE51C6"/>
    <w:rsid w:val="00AE76D1"/>
    <w:rsid w:val="00AE7E8E"/>
    <w:rsid w:val="00B0054F"/>
    <w:rsid w:val="00B00D19"/>
    <w:rsid w:val="00B04FEB"/>
    <w:rsid w:val="00B10A2C"/>
    <w:rsid w:val="00B32C75"/>
    <w:rsid w:val="00B32E6A"/>
    <w:rsid w:val="00B3380C"/>
    <w:rsid w:val="00B4211A"/>
    <w:rsid w:val="00B42D03"/>
    <w:rsid w:val="00B44A78"/>
    <w:rsid w:val="00B46B5E"/>
    <w:rsid w:val="00B535C5"/>
    <w:rsid w:val="00B53E83"/>
    <w:rsid w:val="00B54985"/>
    <w:rsid w:val="00B54D10"/>
    <w:rsid w:val="00B55F48"/>
    <w:rsid w:val="00B5756D"/>
    <w:rsid w:val="00B57A29"/>
    <w:rsid w:val="00B63408"/>
    <w:rsid w:val="00B648C9"/>
    <w:rsid w:val="00B67C40"/>
    <w:rsid w:val="00B72A1F"/>
    <w:rsid w:val="00B754D7"/>
    <w:rsid w:val="00B75F4B"/>
    <w:rsid w:val="00B8059C"/>
    <w:rsid w:val="00B87499"/>
    <w:rsid w:val="00B87CEE"/>
    <w:rsid w:val="00B92219"/>
    <w:rsid w:val="00B93956"/>
    <w:rsid w:val="00B9403C"/>
    <w:rsid w:val="00B95EC7"/>
    <w:rsid w:val="00BA0D94"/>
    <w:rsid w:val="00BA709D"/>
    <w:rsid w:val="00BB02F7"/>
    <w:rsid w:val="00BB601B"/>
    <w:rsid w:val="00BC1AE3"/>
    <w:rsid w:val="00BC2239"/>
    <w:rsid w:val="00BC3F2C"/>
    <w:rsid w:val="00BC52E8"/>
    <w:rsid w:val="00BC5F64"/>
    <w:rsid w:val="00BD06A4"/>
    <w:rsid w:val="00BD2C87"/>
    <w:rsid w:val="00BD34DB"/>
    <w:rsid w:val="00BD704C"/>
    <w:rsid w:val="00BE2DD3"/>
    <w:rsid w:val="00BE32E3"/>
    <w:rsid w:val="00BE3AA9"/>
    <w:rsid w:val="00BE3C7F"/>
    <w:rsid w:val="00BE4996"/>
    <w:rsid w:val="00BE625D"/>
    <w:rsid w:val="00BE7649"/>
    <w:rsid w:val="00BF133E"/>
    <w:rsid w:val="00BF2E1C"/>
    <w:rsid w:val="00BF4EF3"/>
    <w:rsid w:val="00BF6B20"/>
    <w:rsid w:val="00C00308"/>
    <w:rsid w:val="00C00E41"/>
    <w:rsid w:val="00C0559F"/>
    <w:rsid w:val="00C077B0"/>
    <w:rsid w:val="00C07B65"/>
    <w:rsid w:val="00C102BB"/>
    <w:rsid w:val="00C15415"/>
    <w:rsid w:val="00C176CF"/>
    <w:rsid w:val="00C21285"/>
    <w:rsid w:val="00C21975"/>
    <w:rsid w:val="00C22F95"/>
    <w:rsid w:val="00C23941"/>
    <w:rsid w:val="00C40FF2"/>
    <w:rsid w:val="00C46951"/>
    <w:rsid w:val="00C5034E"/>
    <w:rsid w:val="00C54791"/>
    <w:rsid w:val="00C56A1B"/>
    <w:rsid w:val="00C620BA"/>
    <w:rsid w:val="00C641F9"/>
    <w:rsid w:val="00C807E1"/>
    <w:rsid w:val="00C83289"/>
    <w:rsid w:val="00C86E9D"/>
    <w:rsid w:val="00C87F37"/>
    <w:rsid w:val="00C966C1"/>
    <w:rsid w:val="00CA0EF8"/>
    <w:rsid w:val="00CA329F"/>
    <w:rsid w:val="00CA3C26"/>
    <w:rsid w:val="00CA6EBC"/>
    <w:rsid w:val="00CA72F6"/>
    <w:rsid w:val="00CB3891"/>
    <w:rsid w:val="00CB6E67"/>
    <w:rsid w:val="00CB7FEF"/>
    <w:rsid w:val="00CD02CB"/>
    <w:rsid w:val="00CD24FC"/>
    <w:rsid w:val="00CD4DC4"/>
    <w:rsid w:val="00CD507F"/>
    <w:rsid w:val="00CD6BC4"/>
    <w:rsid w:val="00CE0487"/>
    <w:rsid w:val="00CE5541"/>
    <w:rsid w:val="00CF2EB0"/>
    <w:rsid w:val="00CF4355"/>
    <w:rsid w:val="00CF7727"/>
    <w:rsid w:val="00D00D72"/>
    <w:rsid w:val="00D05C2C"/>
    <w:rsid w:val="00D10075"/>
    <w:rsid w:val="00D10622"/>
    <w:rsid w:val="00D108E8"/>
    <w:rsid w:val="00D11153"/>
    <w:rsid w:val="00D15BE4"/>
    <w:rsid w:val="00D17A9A"/>
    <w:rsid w:val="00D2039E"/>
    <w:rsid w:val="00D215A2"/>
    <w:rsid w:val="00D23315"/>
    <w:rsid w:val="00D2785C"/>
    <w:rsid w:val="00D27BEF"/>
    <w:rsid w:val="00D325D9"/>
    <w:rsid w:val="00D35AA5"/>
    <w:rsid w:val="00D43251"/>
    <w:rsid w:val="00D43F91"/>
    <w:rsid w:val="00D4420C"/>
    <w:rsid w:val="00D46CC7"/>
    <w:rsid w:val="00D478B6"/>
    <w:rsid w:val="00D54004"/>
    <w:rsid w:val="00D57358"/>
    <w:rsid w:val="00D6250E"/>
    <w:rsid w:val="00D70219"/>
    <w:rsid w:val="00D733B8"/>
    <w:rsid w:val="00D80889"/>
    <w:rsid w:val="00D81FD8"/>
    <w:rsid w:val="00D82E45"/>
    <w:rsid w:val="00D91FEA"/>
    <w:rsid w:val="00D9323D"/>
    <w:rsid w:val="00D95EE0"/>
    <w:rsid w:val="00D967B1"/>
    <w:rsid w:val="00DA36F7"/>
    <w:rsid w:val="00DA424B"/>
    <w:rsid w:val="00DA6552"/>
    <w:rsid w:val="00DB2DDD"/>
    <w:rsid w:val="00DB64CE"/>
    <w:rsid w:val="00DC10B4"/>
    <w:rsid w:val="00DC62DB"/>
    <w:rsid w:val="00DC6B21"/>
    <w:rsid w:val="00DC6F25"/>
    <w:rsid w:val="00DC7370"/>
    <w:rsid w:val="00DD14D5"/>
    <w:rsid w:val="00DD19B3"/>
    <w:rsid w:val="00DD2631"/>
    <w:rsid w:val="00DD2C9B"/>
    <w:rsid w:val="00DE3975"/>
    <w:rsid w:val="00DE5BF0"/>
    <w:rsid w:val="00DF0CA7"/>
    <w:rsid w:val="00DF1788"/>
    <w:rsid w:val="00E018BD"/>
    <w:rsid w:val="00E12CCB"/>
    <w:rsid w:val="00E131E9"/>
    <w:rsid w:val="00E169A9"/>
    <w:rsid w:val="00E16B4A"/>
    <w:rsid w:val="00E20873"/>
    <w:rsid w:val="00E2451D"/>
    <w:rsid w:val="00E24A49"/>
    <w:rsid w:val="00E25AAB"/>
    <w:rsid w:val="00E42BE4"/>
    <w:rsid w:val="00E44835"/>
    <w:rsid w:val="00E45B36"/>
    <w:rsid w:val="00E47C29"/>
    <w:rsid w:val="00E52ABF"/>
    <w:rsid w:val="00E54A11"/>
    <w:rsid w:val="00E650F4"/>
    <w:rsid w:val="00E65578"/>
    <w:rsid w:val="00E71B9D"/>
    <w:rsid w:val="00E71CFA"/>
    <w:rsid w:val="00E7265A"/>
    <w:rsid w:val="00E757E6"/>
    <w:rsid w:val="00E76DC1"/>
    <w:rsid w:val="00E85DA9"/>
    <w:rsid w:val="00E85EC1"/>
    <w:rsid w:val="00E863B6"/>
    <w:rsid w:val="00E87DDF"/>
    <w:rsid w:val="00E96F10"/>
    <w:rsid w:val="00E97FD4"/>
    <w:rsid w:val="00EA09EC"/>
    <w:rsid w:val="00EA7981"/>
    <w:rsid w:val="00EB1614"/>
    <w:rsid w:val="00EB1C6B"/>
    <w:rsid w:val="00EC3AA1"/>
    <w:rsid w:val="00EC6785"/>
    <w:rsid w:val="00ED0213"/>
    <w:rsid w:val="00ED0FD8"/>
    <w:rsid w:val="00ED17BD"/>
    <w:rsid w:val="00ED3296"/>
    <w:rsid w:val="00ED4290"/>
    <w:rsid w:val="00EE2790"/>
    <w:rsid w:val="00EE7EBB"/>
    <w:rsid w:val="00EF0D94"/>
    <w:rsid w:val="00EF75DE"/>
    <w:rsid w:val="00F00088"/>
    <w:rsid w:val="00F00482"/>
    <w:rsid w:val="00F1164C"/>
    <w:rsid w:val="00F14744"/>
    <w:rsid w:val="00F14D41"/>
    <w:rsid w:val="00F17F51"/>
    <w:rsid w:val="00F21F73"/>
    <w:rsid w:val="00F231AA"/>
    <w:rsid w:val="00F250A9"/>
    <w:rsid w:val="00F25723"/>
    <w:rsid w:val="00F36DE5"/>
    <w:rsid w:val="00F474F1"/>
    <w:rsid w:val="00F5660F"/>
    <w:rsid w:val="00F60121"/>
    <w:rsid w:val="00F64243"/>
    <w:rsid w:val="00F652A5"/>
    <w:rsid w:val="00F71A76"/>
    <w:rsid w:val="00F73328"/>
    <w:rsid w:val="00F82318"/>
    <w:rsid w:val="00F83865"/>
    <w:rsid w:val="00F87377"/>
    <w:rsid w:val="00FA125B"/>
    <w:rsid w:val="00FA47F7"/>
    <w:rsid w:val="00FA76AB"/>
    <w:rsid w:val="00FB3BA7"/>
    <w:rsid w:val="00FC6179"/>
    <w:rsid w:val="00FD4EA5"/>
    <w:rsid w:val="00FD715C"/>
    <w:rsid w:val="00FD7A7A"/>
    <w:rsid w:val="00FE18A0"/>
    <w:rsid w:val="00FE383E"/>
    <w:rsid w:val="00FE4661"/>
    <w:rsid w:val="00FE55C5"/>
    <w:rsid w:val="00FE69AB"/>
    <w:rsid w:val="00FE6C82"/>
    <w:rsid w:val="00FE6E7B"/>
    <w:rsid w:val="00FF2D34"/>
    <w:rsid w:val="00FF2E29"/>
    <w:rsid w:val="00FF4503"/>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8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091"/>
    <w:rPr>
      <w:rFonts w:ascii="Calibri" w:eastAsia="Calibri" w:hAnsi="Calibri" w:cs="Times New Roman"/>
    </w:rPr>
  </w:style>
  <w:style w:type="paragraph" w:styleId="Heading1">
    <w:name w:val="heading 1"/>
    <w:basedOn w:val="Normal"/>
    <w:next w:val="Normal"/>
    <w:link w:val="Heading1Char"/>
    <w:uiPriority w:val="9"/>
    <w:qFormat/>
    <w:rsid w:val="00B75F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75E2"/>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uiPriority w:val="9"/>
    <w:semiHidden/>
    <w:unhideWhenUsed/>
    <w:qFormat/>
    <w:rsid w:val="00DE5B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页眉 Char,页眉 Char Char,页眉 Char Char Char Char Char,页眉 Char Char Char Char,header, Char, Char Char Char Char Char Char, Char Char Char Char Char,Char Char Char,Header Char Char Char,Header1,Header Char Char1 Char Char"/>
    <w:basedOn w:val="Normal"/>
    <w:link w:val="HeaderChar"/>
    <w:uiPriority w:val="99"/>
    <w:unhideWhenUsed/>
    <w:rsid w:val="00021091"/>
    <w:pPr>
      <w:tabs>
        <w:tab w:val="center" w:pos="4680"/>
        <w:tab w:val="right" w:pos="9360"/>
      </w:tabs>
      <w:spacing w:after="0" w:line="240" w:lineRule="auto"/>
    </w:pPr>
  </w:style>
  <w:style w:type="character" w:customStyle="1" w:styleId="HeaderChar">
    <w:name w:val="Header Char"/>
    <w:aliases w:val="页眉 Char Char1,页眉 Char Char Char,页眉 Char Char Char Char Char Char,页眉 Char Char Char Char Char1,header Char, Char Char, Char Char Char Char Char Char Char, Char Char Char Char Char Char1,Char Char Char Char,Header Char Char Char Char"/>
    <w:basedOn w:val="DefaultParagraphFont"/>
    <w:link w:val="Header"/>
    <w:uiPriority w:val="99"/>
    <w:rsid w:val="00021091"/>
  </w:style>
  <w:style w:type="paragraph" w:styleId="Footer">
    <w:name w:val="footer"/>
    <w:basedOn w:val="Normal"/>
    <w:link w:val="FooterChar"/>
    <w:uiPriority w:val="99"/>
    <w:unhideWhenUsed/>
    <w:qFormat/>
    <w:rsid w:val="00021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091"/>
  </w:style>
  <w:style w:type="character" w:styleId="Hyperlink">
    <w:name w:val="Hyperlink"/>
    <w:uiPriority w:val="99"/>
    <w:unhideWhenUsed/>
    <w:qFormat/>
    <w:rsid w:val="00021091"/>
    <w:rPr>
      <w:color w:val="0000FF"/>
      <w:u w:val="single"/>
    </w:rPr>
  </w:style>
  <w:style w:type="paragraph" w:styleId="BalloonText">
    <w:name w:val="Balloon Text"/>
    <w:basedOn w:val="Normal"/>
    <w:link w:val="BalloonTextChar"/>
    <w:uiPriority w:val="99"/>
    <w:semiHidden/>
    <w:unhideWhenUsed/>
    <w:rsid w:val="00021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091"/>
    <w:rPr>
      <w:rFonts w:ascii="Tahoma" w:eastAsia="Calibri" w:hAnsi="Tahoma" w:cs="Tahoma"/>
      <w:sz w:val="16"/>
      <w:szCs w:val="16"/>
    </w:rPr>
  </w:style>
  <w:style w:type="paragraph" w:styleId="ListParagraph">
    <w:name w:val="List Paragraph"/>
    <w:basedOn w:val="Normal"/>
    <w:link w:val="ListParagraphChar"/>
    <w:uiPriority w:val="34"/>
    <w:qFormat/>
    <w:rsid w:val="00144DA7"/>
    <w:pPr>
      <w:ind w:left="720"/>
      <w:contextualSpacing/>
    </w:pPr>
    <w:rPr>
      <w:rFonts w:cs="Mangal"/>
      <w:sz w:val="20"/>
      <w:szCs w:val="20"/>
      <w:lang w:bidi="hi-IN"/>
    </w:rPr>
  </w:style>
  <w:style w:type="paragraph" w:customStyle="1" w:styleId="Default">
    <w:name w:val="Default"/>
    <w:rsid w:val="00144DA7"/>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character" w:customStyle="1" w:styleId="ListParagraphChar">
    <w:name w:val="List Paragraph Char"/>
    <w:link w:val="ListParagraph"/>
    <w:rsid w:val="00144DA7"/>
    <w:rPr>
      <w:rFonts w:ascii="Calibri" w:eastAsia="Calibri" w:hAnsi="Calibri" w:cs="Mangal"/>
      <w:sz w:val="20"/>
      <w:szCs w:val="20"/>
      <w:lang w:bidi="hi-IN"/>
    </w:rPr>
  </w:style>
  <w:style w:type="paragraph" w:styleId="Subtitle">
    <w:name w:val="Subtitle"/>
    <w:basedOn w:val="Normal"/>
    <w:next w:val="Normal"/>
    <w:link w:val="SubtitleChar"/>
    <w:uiPriority w:val="11"/>
    <w:qFormat/>
    <w:rsid w:val="00894BED"/>
    <w:pPr>
      <w:keepNext/>
      <w:keepLines/>
      <w:spacing w:before="360" w:after="80" w:line="259" w:lineRule="auto"/>
    </w:pPr>
    <w:rPr>
      <w:rFonts w:ascii="Georgia" w:eastAsia="Georgia" w:hAnsi="Georgia" w:cs="Georgia"/>
      <w:i/>
      <w:color w:val="666666"/>
      <w:sz w:val="48"/>
      <w:szCs w:val="48"/>
      <w:lang w:val="en-IN" w:eastAsia="en-IE"/>
    </w:rPr>
  </w:style>
  <w:style w:type="character" w:customStyle="1" w:styleId="SubtitleChar">
    <w:name w:val="Subtitle Char"/>
    <w:basedOn w:val="DefaultParagraphFont"/>
    <w:link w:val="Subtitle"/>
    <w:uiPriority w:val="11"/>
    <w:rsid w:val="00894BED"/>
    <w:rPr>
      <w:rFonts w:ascii="Georgia" w:eastAsia="Georgia" w:hAnsi="Georgia" w:cs="Georgia"/>
      <w:i/>
      <w:color w:val="666666"/>
      <w:sz w:val="48"/>
      <w:szCs w:val="48"/>
      <w:lang w:val="en-IN" w:eastAsia="en-IE"/>
    </w:rPr>
  </w:style>
  <w:style w:type="table" w:styleId="TableGrid">
    <w:name w:val="Table Grid"/>
    <w:basedOn w:val="TableNormal"/>
    <w:uiPriority w:val="59"/>
    <w:rsid w:val="00FE69AB"/>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E69AB"/>
    <w:pPr>
      <w:autoSpaceDE w:val="0"/>
      <w:autoSpaceDN w:val="0"/>
      <w:adjustRightInd w:val="0"/>
      <w:spacing w:after="0" w:line="240" w:lineRule="auto"/>
      <w:ind w:left="40"/>
    </w:pPr>
    <w:rPr>
      <w:rFonts w:ascii="Times New Roman" w:eastAsiaTheme="minorHAnsi" w:hAnsi="Times New Roman"/>
      <w:sz w:val="24"/>
      <w:szCs w:val="24"/>
      <w:lang w:val="en-IN"/>
    </w:rPr>
  </w:style>
  <w:style w:type="character" w:customStyle="1" w:styleId="BodyTextChar">
    <w:name w:val="Body Text Char"/>
    <w:basedOn w:val="DefaultParagraphFont"/>
    <w:link w:val="BodyText"/>
    <w:uiPriority w:val="1"/>
    <w:rsid w:val="00FE69AB"/>
    <w:rPr>
      <w:rFonts w:ascii="Times New Roman" w:hAnsi="Times New Roman" w:cs="Times New Roman"/>
      <w:sz w:val="24"/>
      <w:szCs w:val="24"/>
      <w:lang w:val="en-IN"/>
    </w:rPr>
  </w:style>
  <w:style w:type="table" w:styleId="MediumGrid1-Accent4">
    <w:name w:val="Medium Grid 1 Accent 4"/>
    <w:basedOn w:val="TableNormal"/>
    <w:uiPriority w:val="67"/>
    <w:rsid w:val="00C1541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C1541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InternetLink">
    <w:name w:val="Internet Link"/>
    <w:basedOn w:val="DefaultParagraphFont"/>
    <w:uiPriority w:val="99"/>
    <w:unhideWhenUsed/>
    <w:rsid w:val="00D10622"/>
    <w:rPr>
      <w:color w:val="0000FF" w:themeColor="hyperlink"/>
      <w:u w:val="single"/>
    </w:rPr>
  </w:style>
  <w:style w:type="paragraph" w:customStyle="1" w:styleId="TableParagraph">
    <w:name w:val="Table Paragraph"/>
    <w:basedOn w:val="Normal"/>
    <w:uiPriority w:val="1"/>
    <w:qFormat/>
    <w:rsid w:val="00591895"/>
    <w:pPr>
      <w:widowControl w:val="0"/>
      <w:autoSpaceDE w:val="0"/>
      <w:autoSpaceDN w:val="0"/>
      <w:spacing w:after="0" w:line="240" w:lineRule="auto"/>
      <w:ind w:left="439"/>
    </w:pPr>
    <w:rPr>
      <w:rFonts w:ascii="Carlito" w:eastAsia="Carlito" w:hAnsi="Carlito" w:cs="Carlito"/>
    </w:rPr>
  </w:style>
  <w:style w:type="paragraph" w:styleId="NormalWeb">
    <w:name w:val="Normal (Web)"/>
    <w:aliases w:val="Normal (Web) Char,Normal (Web) Char Char,Normal (Web)1 Char,Normal (Web) Char Char Char Char Char,Normal (Web) Char Char Char Char,Normal (Web) Char Char Char,Normal (Web)1,Normal (Web) Char Char Char Char Char Char Char Char Char Char Char"/>
    <w:basedOn w:val="Normal"/>
    <w:uiPriority w:val="99"/>
    <w:qFormat/>
    <w:rsid w:val="00FE55C5"/>
    <w:pPr>
      <w:spacing w:after="0" w:line="240" w:lineRule="auto"/>
    </w:pPr>
    <w:rPr>
      <w:rFonts w:ascii="Times New Roman" w:eastAsia="Times New Roman" w:hAnsi="Times New Roman"/>
      <w:sz w:val="24"/>
      <w:szCs w:val="24"/>
      <w:lang w:bidi="hi-IN"/>
    </w:rPr>
  </w:style>
  <w:style w:type="character" w:styleId="Strong">
    <w:name w:val="Strong"/>
    <w:basedOn w:val="DefaultParagraphFont"/>
    <w:uiPriority w:val="22"/>
    <w:qFormat/>
    <w:rsid w:val="00FE55C5"/>
    <w:rPr>
      <w:b/>
      <w:bCs/>
    </w:rPr>
  </w:style>
  <w:style w:type="character" w:customStyle="1" w:styleId="ds-1col">
    <w:name w:val="ds-1col"/>
    <w:basedOn w:val="DefaultParagraphFont"/>
    <w:rsid w:val="00FE55C5"/>
  </w:style>
  <w:style w:type="character" w:customStyle="1" w:styleId="label">
    <w:name w:val="label"/>
    <w:basedOn w:val="DefaultParagraphFont"/>
    <w:rsid w:val="009D3E4E"/>
  </w:style>
  <w:style w:type="character" w:customStyle="1" w:styleId="separator">
    <w:name w:val="separator"/>
    <w:basedOn w:val="DefaultParagraphFont"/>
    <w:rsid w:val="009D3E4E"/>
  </w:style>
  <w:style w:type="character" w:customStyle="1" w:styleId="date-display-single">
    <w:name w:val="date-display-single"/>
    <w:basedOn w:val="DefaultParagraphFont"/>
    <w:rsid w:val="009D3E4E"/>
  </w:style>
  <w:style w:type="paragraph" w:styleId="Caption">
    <w:name w:val="caption"/>
    <w:basedOn w:val="Normal"/>
    <w:next w:val="Normal"/>
    <w:uiPriority w:val="35"/>
    <w:qFormat/>
    <w:rsid w:val="007A2CA8"/>
    <w:pPr>
      <w:spacing w:line="240" w:lineRule="auto"/>
    </w:pPr>
    <w:rPr>
      <w:rFonts w:ascii="Times New Roman" w:eastAsia="SimSun" w:hAnsi="Times New Roman"/>
      <w:b/>
      <w:bCs/>
      <w:color w:val="4F81BD"/>
      <w:sz w:val="18"/>
      <w:szCs w:val="18"/>
    </w:rPr>
  </w:style>
  <w:style w:type="table" w:styleId="MediumGrid1-Accent2">
    <w:name w:val="Medium Grid 1 Accent 2"/>
    <w:basedOn w:val="TableNormal"/>
    <w:uiPriority w:val="67"/>
    <w:rsid w:val="004D4469"/>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3-Accent6">
    <w:name w:val="Medium Grid 3 Accent 6"/>
    <w:basedOn w:val="TableNormal"/>
    <w:uiPriority w:val="69"/>
    <w:rsid w:val="004D44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Shading2-Accent2">
    <w:name w:val="Medium Shading 2 Accent 2"/>
    <w:basedOn w:val="TableNormal"/>
    <w:uiPriority w:val="64"/>
    <w:rsid w:val="004D4469"/>
    <w:pPr>
      <w:widowControl w:val="0"/>
      <w:autoSpaceDE w:val="0"/>
      <w:autoSpaceDN w:val="0"/>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inline">
    <w:name w:val="inline"/>
    <w:basedOn w:val="Normal"/>
    <w:rsid w:val="004B32B9"/>
    <w:pPr>
      <w:spacing w:before="100" w:beforeAutospacing="1" w:after="100" w:afterAutospacing="1" w:line="240" w:lineRule="auto"/>
    </w:pPr>
    <w:rPr>
      <w:rFonts w:ascii="Times New Roman" w:eastAsia="Times New Roman" w:hAnsi="Times New Roman"/>
      <w:sz w:val="24"/>
      <w:szCs w:val="24"/>
    </w:rPr>
  </w:style>
  <w:style w:type="character" w:customStyle="1" w:styleId="ref-journal">
    <w:name w:val="ref-journal"/>
    <w:basedOn w:val="DefaultParagraphFont"/>
    <w:rsid w:val="00A60EDE"/>
  </w:style>
  <w:style w:type="character" w:customStyle="1" w:styleId="ref-vol">
    <w:name w:val="ref-vol"/>
    <w:basedOn w:val="DefaultParagraphFont"/>
    <w:rsid w:val="00A60EDE"/>
  </w:style>
  <w:style w:type="character" w:customStyle="1" w:styleId="Heading2Char">
    <w:name w:val="Heading 2 Char"/>
    <w:basedOn w:val="DefaultParagraphFont"/>
    <w:link w:val="Heading2"/>
    <w:uiPriority w:val="9"/>
    <w:rsid w:val="006775E2"/>
    <w:rPr>
      <w:rFonts w:asciiTheme="majorHAnsi" w:eastAsiaTheme="majorEastAsia" w:hAnsiTheme="majorHAnsi" w:cstheme="majorBidi"/>
      <w:b/>
      <w:bCs/>
      <w:color w:val="4F81BD" w:themeColor="accent1"/>
      <w:sz w:val="26"/>
      <w:szCs w:val="26"/>
      <w:lang w:val="en-IN"/>
    </w:rPr>
  </w:style>
  <w:style w:type="character" w:customStyle="1" w:styleId="title-text">
    <w:name w:val="title-text"/>
    <w:basedOn w:val="DefaultParagraphFont"/>
    <w:rsid w:val="006775E2"/>
  </w:style>
  <w:style w:type="character" w:customStyle="1" w:styleId="text">
    <w:name w:val="text"/>
    <w:basedOn w:val="DefaultParagraphFont"/>
    <w:rsid w:val="006775E2"/>
  </w:style>
  <w:style w:type="character" w:customStyle="1" w:styleId="Heading1Char">
    <w:name w:val="Heading 1 Char"/>
    <w:basedOn w:val="DefaultParagraphFont"/>
    <w:link w:val="Heading1"/>
    <w:uiPriority w:val="9"/>
    <w:rsid w:val="00B75F4B"/>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10"/>
    <w:qFormat/>
    <w:rsid w:val="00B75F4B"/>
    <w:pPr>
      <w:widowControl w:val="0"/>
      <w:autoSpaceDE w:val="0"/>
      <w:autoSpaceDN w:val="0"/>
      <w:spacing w:before="57" w:after="0" w:line="240" w:lineRule="auto"/>
      <w:ind w:left="100"/>
    </w:pPr>
    <w:rPr>
      <w:rFonts w:ascii="Times New Roman" w:eastAsia="Times New Roman" w:hAnsi="Times New Roman"/>
      <w:b/>
      <w:bCs/>
      <w:sz w:val="28"/>
      <w:szCs w:val="28"/>
    </w:rPr>
  </w:style>
  <w:style w:type="character" w:customStyle="1" w:styleId="TitleChar">
    <w:name w:val="Title Char"/>
    <w:basedOn w:val="DefaultParagraphFont"/>
    <w:link w:val="Title"/>
    <w:uiPriority w:val="10"/>
    <w:rsid w:val="00B75F4B"/>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B75F4B"/>
    <w:rPr>
      <w:sz w:val="16"/>
      <w:szCs w:val="16"/>
    </w:rPr>
  </w:style>
  <w:style w:type="paragraph" w:styleId="CommentText">
    <w:name w:val="annotation text"/>
    <w:basedOn w:val="Normal"/>
    <w:link w:val="CommentTextChar"/>
    <w:uiPriority w:val="99"/>
    <w:semiHidden/>
    <w:unhideWhenUsed/>
    <w:rsid w:val="00B75F4B"/>
    <w:pPr>
      <w:widowControl w:val="0"/>
      <w:autoSpaceDE w:val="0"/>
      <w:autoSpaceDN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B75F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F4B"/>
    <w:rPr>
      <w:b/>
      <w:bCs/>
    </w:rPr>
  </w:style>
  <w:style w:type="character" w:customStyle="1" w:styleId="CommentSubjectChar">
    <w:name w:val="Comment Subject Char"/>
    <w:basedOn w:val="CommentTextChar"/>
    <w:link w:val="CommentSubject"/>
    <w:uiPriority w:val="99"/>
    <w:semiHidden/>
    <w:rsid w:val="00B75F4B"/>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B75F4B"/>
    <w:rPr>
      <w:color w:val="605E5C"/>
      <w:shd w:val="clear" w:color="auto" w:fill="E1DFDD"/>
    </w:rPr>
  </w:style>
  <w:style w:type="paragraph" w:styleId="Bibliography">
    <w:name w:val="Bibliography"/>
    <w:basedOn w:val="Normal"/>
    <w:next w:val="Normal"/>
    <w:uiPriority w:val="37"/>
    <w:unhideWhenUsed/>
    <w:rsid w:val="00F00482"/>
    <w:pPr>
      <w:widowControl w:val="0"/>
      <w:autoSpaceDE w:val="0"/>
      <w:autoSpaceDN w:val="0"/>
      <w:spacing w:after="0" w:line="240" w:lineRule="auto"/>
    </w:pPr>
    <w:rPr>
      <w:rFonts w:ascii="Times New Roman" w:eastAsia="Times New Roman" w:hAnsi="Times New Roman"/>
    </w:rPr>
  </w:style>
  <w:style w:type="paragraph" w:styleId="NoSpacing">
    <w:name w:val="No Spacing"/>
    <w:uiPriority w:val="1"/>
    <w:qFormat/>
    <w:rsid w:val="00F00482"/>
    <w:pPr>
      <w:spacing w:after="0" w:line="240" w:lineRule="auto"/>
    </w:pPr>
    <w:rPr>
      <w:rFonts w:ascii="Calibri" w:eastAsia="Calibri" w:hAnsi="Calibri" w:cs="Times New Roman"/>
    </w:rPr>
  </w:style>
  <w:style w:type="table" w:styleId="MediumShading1-Accent4">
    <w:name w:val="Medium Shading 1 Accent 4"/>
    <w:basedOn w:val="TableNormal"/>
    <w:uiPriority w:val="63"/>
    <w:rsid w:val="000F55C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p">
    <w:name w:val="p"/>
    <w:basedOn w:val="Normal"/>
    <w:rsid w:val="00A2118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A21181"/>
    <w:rPr>
      <w:i/>
      <w:iCs/>
    </w:rPr>
  </w:style>
  <w:style w:type="character" w:customStyle="1" w:styleId="Heading3Char">
    <w:name w:val="Heading 3 Char"/>
    <w:basedOn w:val="DefaultParagraphFont"/>
    <w:link w:val="Heading3"/>
    <w:uiPriority w:val="9"/>
    <w:semiHidden/>
    <w:rsid w:val="00DE5BF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091"/>
    <w:rPr>
      <w:rFonts w:ascii="Calibri" w:eastAsia="Calibri" w:hAnsi="Calibri" w:cs="Times New Roman"/>
    </w:rPr>
  </w:style>
  <w:style w:type="paragraph" w:styleId="Heading1">
    <w:name w:val="heading 1"/>
    <w:basedOn w:val="Normal"/>
    <w:next w:val="Normal"/>
    <w:link w:val="Heading1Char"/>
    <w:uiPriority w:val="9"/>
    <w:qFormat/>
    <w:rsid w:val="00B75F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75E2"/>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uiPriority w:val="9"/>
    <w:semiHidden/>
    <w:unhideWhenUsed/>
    <w:qFormat/>
    <w:rsid w:val="00DE5B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页眉 Char,页眉 Char Char,页眉 Char Char Char Char Char,页眉 Char Char Char Char,header, Char, Char Char Char Char Char Char, Char Char Char Char Char,Char Char Char,Header Char Char Char,Header1,Header Char Char1 Char Char"/>
    <w:basedOn w:val="Normal"/>
    <w:link w:val="HeaderChar"/>
    <w:uiPriority w:val="99"/>
    <w:unhideWhenUsed/>
    <w:rsid w:val="00021091"/>
    <w:pPr>
      <w:tabs>
        <w:tab w:val="center" w:pos="4680"/>
        <w:tab w:val="right" w:pos="9360"/>
      </w:tabs>
      <w:spacing w:after="0" w:line="240" w:lineRule="auto"/>
    </w:pPr>
  </w:style>
  <w:style w:type="character" w:customStyle="1" w:styleId="HeaderChar">
    <w:name w:val="Header Char"/>
    <w:aliases w:val="页眉 Char Char1,页眉 Char Char Char,页眉 Char Char Char Char Char Char,页眉 Char Char Char Char Char1,header Char, Char Char, Char Char Char Char Char Char Char, Char Char Char Char Char Char1,Char Char Char Char,Header Char Char Char Char"/>
    <w:basedOn w:val="DefaultParagraphFont"/>
    <w:link w:val="Header"/>
    <w:uiPriority w:val="99"/>
    <w:rsid w:val="00021091"/>
  </w:style>
  <w:style w:type="paragraph" w:styleId="Footer">
    <w:name w:val="footer"/>
    <w:basedOn w:val="Normal"/>
    <w:link w:val="FooterChar"/>
    <w:uiPriority w:val="99"/>
    <w:unhideWhenUsed/>
    <w:qFormat/>
    <w:rsid w:val="00021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091"/>
  </w:style>
  <w:style w:type="character" w:styleId="Hyperlink">
    <w:name w:val="Hyperlink"/>
    <w:uiPriority w:val="99"/>
    <w:unhideWhenUsed/>
    <w:qFormat/>
    <w:rsid w:val="00021091"/>
    <w:rPr>
      <w:color w:val="0000FF"/>
      <w:u w:val="single"/>
    </w:rPr>
  </w:style>
  <w:style w:type="paragraph" w:styleId="BalloonText">
    <w:name w:val="Balloon Text"/>
    <w:basedOn w:val="Normal"/>
    <w:link w:val="BalloonTextChar"/>
    <w:uiPriority w:val="99"/>
    <w:semiHidden/>
    <w:unhideWhenUsed/>
    <w:rsid w:val="00021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091"/>
    <w:rPr>
      <w:rFonts w:ascii="Tahoma" w:eastAsia="Calibri" w:hAnsi="Tahoma" w:cs="Tahoma"/>
      <w:sz w:val="16"/>
      <w:szCs w:val="16"/>
    </w:rPr>
  </w:style>
  <w:style w:type="paragraph" w:styleId="ListParagraph">
    <w:name w:val="List Paragraph"/>
    <w:basedOn w:val="Normal"/>
    <w:link w:val="ListParagraphChar"/>
    <w:uiPriority w:val="34"/>
    <w:qFormat/>
    <w:rsid w:val="00144DA7"/>
    <w:pPr>
      <w:ind w:left="720"/>
      <w:contextualSpacing/>
    </w:pPr>
    <w:rPr>
      <w:rFonts w:cs="Mangal"/>
      <w:sz w:val="20"/>
      <w:szCs w:val="20"/>
      <w:lang w:bidi="hi-IN"/>
    </w:rPr>
  </w:style>
  <w:style w:type="paragraph" w:customStyle="1" w:styleId="Default">
    <w:name w:val="Default"/>
    <w:rsid w:val="00144DA7"/>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character" w:customStyle="1" w:styleId="ListParagraphChar">
    <w:name w:val="List Paragraph Char"/>
    <w:link w:val="ListParagraph"/>
    <w:rsid w:val="00144DA7"/>
    <w:rPr>
      <w:rFonts w:ascii="Calibri" w:eastAsia="Calibri" w:hAnsi="Calibri" w:cs="Mangal"/>
      <w:sz w:val="20"/>
      <w:szCs w:val="20"/>
      <w:lang w:bidi="hi-IN"/>
    </w:rPr>
  </w:style>
  <w:style w:type="paragraph" w:styleId="Subtitle">
    <w:name w:val="Subtitle"/>
    <w:basedOn w:val="Normal"/>
    <w:next w:val="Normal"/>
    <w:link w:val="SubtitleChar"/>
    <w:uiPriority w:val="11"/>
    <w:qFormat/>
    <w:rsid w:val="00894BED"/>
    <w:pPr>
      <w:keepNext/>
      <w:keepLines/>
      <w:spacing w:before="360" w:after="80" w:line="259" w:lineRule="auto"/>
    </w:pPr>
    <w:rPr>
      <w:rFonts w:ascii="Georgia" w:eastAsia="Georgia" w:hAnsi="Georgia" w:cs="Georgia"/>
      <w:i/>
      <w:color w:val="666666"/>
      <w:sz w:val="48"/>
      <w:szCs w:val="48"/>
      <w:lang w:val="en-IN" w:eastAsia="en-IE"/>
    </w:rPr>
  </w:style>
  <w:style w:type="character" w:customStyle="1" w:styleId="SubtitleChar">
    <w:name w:val="Subtitle Char"/>
    <w:basedOn w:val="DefaultParagraphFont"/>
    <w:link w:val="Subtitle"/>
    <w:uiPriority w:val="11"/>
    <w:rsid w:val="00894BED"/>
    <w:rPr>
      <w:rFonts w:ascii="Georgia" w:eastAsia="Georgia" w:hAnsi="Georgia" w:cs="Georgia"/>
      <w:i/>
      <w:color w:val="666666"/>
      <w:sz w:val="48"/>
      <w:szCs w:val="48"/>
      <w:lang w:val="en-IN" w:eastAsia="en-IE"/>
    </w:rPr>
  </w:style>
  <w:style w:type="table" w:styleId="TableGrid">
    <w:name w:val="Table Grid"/>
    <w:basedOn w:val="TableNormal"/>
    <w:uiPriority w:val="59"/>
    <w:rsid w:val="00FE69AB"/>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E69AB"/>
    <w:pPr>
      <w:autoSpaceDE w:val="0"/>
      <w:autoSpaceDN w:val="0"/>
      <w:adjustRightInd w:val="0"/>
      <w:spacing w:after="0" w:line="240" w:lineRule="auto"/>
      <w:ind w:left="40"/>
    </w:pPr>
    <w:rPr>
      <w:rFonts w:ascii="Times New Roman" w:eastAsiaTheme="minorHAnsi" w:hAnsi="Times New Roman"/>
      <w:sz w:val="24"/>
      <w:szCs w:val="24"/>
      <w:lang w:val="en-IN"/>
    </w:rPr>
  </w:style>
  <w:style w:type="character" w:customStyle="1" w:styleId="BodyTextChar">
    <w:name w:val="Body Text Char"/>
    <w:basedOn w:val="DefaultParagraphFont"/>
    <w:link w:val="BodyText"/>
    <w:uiPriority w:val="1"/>
    <w:rsid w:val="00FE69AB"/>
    <w:rPr>
      <w:rFonts w:ascii="Times New Roman" w:hAnsi="Times New Roman" w:cs="Times New Roman"/>
      <w:sz w:val="24"/>
      <w:szCs w:val="24"/>
      <w:lang w:val="en-IN"/>
    </w:rPr>
  </w:style>
  <w:style w:type="table" w:styleId="MediumGrid1-Accent4">
    <w:name w:val="Medium Grid 1 Accent 4"/>
    <w:basedOn w:val="TableNormal"/>
    <w:uiPriority w:val="67"/>
    <w:rsid w:val="00C1541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C1541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InternetLink">
    <w:name w:val="Internet Link"/>
    <w:basedOn w:val="DefaultParagraphFont"/>
    <w:uiPriority w:val="99"/>
    <w:unhideWhenUsed/>
    <w:rsid w:val="00D10622"/>
    <w:rPr>
      <w:color w:val="0000FF" w:themeColor="hyperlink"/>
      <w:u w:val="single"/>
    </w:rPr>
  </w:style>
  <w:style w:type="paragraph" w:customStyle="1" w:styleId="TableParagraph">
    <w:name w:val="Table Paragraph"/>
    <w:basedOn w:val="Normal"/>
    <w:uiPriority w:val="1"/>
    <w:qFormat/>
    <w:rsid w:val="00591895"/>
    <w:pPr>
      <w:widowControl w:val="0"/>
      <w:autoSpaceDE w:val="0"/>
      <w:autoSpaceDN w:val="0"/>
      <w:spacing w:after="0" w:line="240" w:lineRule="auto"/>
      <w:ind w:left="439"/>
    </w:pPr>
    <w:rPr>
      <w:rFonts w:ascii="Carlito" w:eastAsia="Carlito" w:hAnsi="Carlito" w:cs="Carlito"/>
    </w:rPr>
  </w:style>
  <w:style w:type="paragraph" w:styleId="NormalWeb">
    <w:name w:val="Normal (Web)"/>
    <w:aliases w:val="Normal (Web) Char,Normal (Web) Char Char,Normal (Web)1 Char,Normal (Web) Char Char Char Char Char,Normal (Web) Char Char Char Char,Normal (Web) Char Char Char,Normal (Web)1,Normal (Web) Char Char Char Char Char Char Char Char Char Char Char"/>
    <w:basedOn w:val="Normal"/>
    <w:uiPriority w:val="99"/>
    <w:qFormat/>
    <w:rsid w:val="00FE55C5"/>
    <w:pPr>
      <w:spacing w:after="0" w:line="240" w:lineRule="auto"/>
    </w:pPr>
    <w:rPr>
      <w:rFonts w:ascii="Times New Roman" w:eastAsia="Times New Roman" w:hAnsi="Times New Roman"/>
      <w:sz w:val="24"/>
      <w:szCs w:val="24"/>
      <w:lang w:bidi="hi-IN"/>
    </w:rPr>
  </w:style>
  <w:style w:type="character" w:styleId="Strong">
    <w:name w:val="Strong"/>
    <w:basedOn w:val="DefaultParagraphFont"/>
    <w:uiPriority w:val="22"/>
    <w:qFormat/>
    <w:rsid w:val="00FE55C5"/>
    <w:rPr>
      <w:b/>
      <w:bCs/>
    </w:rPr>
  </w:style>
  <w:style w:type="character" w:customStyle="1" w:styleId="ds-1col">
    <w:name w:val="ds-1col"/>
    <w:basedOn w:val="DefaultParagraphFont"/>
    <w:rsid w:val="00FE55C5"/>
  </w:style>
  <w:style w:type="character" w:customStyle="1" w:styleId="label">
    <w:name w:val="label"/>
    <w:basedOn w:val="DefaultParagraphFont"/>
    <w:rsid w:val="009D3E4E"/>
  </w:style>
  <w:style w:type="character" w:customStyle="1" w:styleId="separator">
    <w:name w:val="separator"/>
    <w:basedOn w:val="DefaultParagraphFont"/>
    <w:rsid w:val="009D3E4E"/>
  </w:style>
  <w:style w:type="character" w:customStyle="1" w:styleId="date-display-single">
    <w:name w:val="date-display-single"/>
    <w:basedOn w:val="DefaultParagraphFont"/>
    <w:rsid w:val="009D3E4E"/>
  </w:style>
  <w:style w:type="paragraph" w:styleId="Caption">
    <w:name w:val="caption"/>
    <w:basedOn w:val="Normal"/>
    <w:next w:val="Normal"/>
    <w:uiPriority w:val="35"/>
    <w:qFormat/>
    <w:rsid w:val="007A2CA8"/>
    <w:pPr>
      <w:spacing w:line="240" w:lineRule="auto"/>
    </w:pPr>
    <w:rPr>
      <w:rFonts w:ascii="Times New Roman" w:eastAsia="SimSun" w:hAnsi="Times New Roman"/>
      <w:b/>
      <w:bCs/>
      <w:color w:val="4F81BD"/>
      <w:sz w:val="18"/>
      <w:szCs w:val="18"/>
    </w:rPr>
  </w:style>
  <w:style w:type="table" w:styleId="MediumGrid1-Accent2">
    <w:name w:val="Medium Grid 1 Accent 2"/>
    <w:basedOn w:val="TableNormal"/>
    <w:uiPriority w:val="67"/>
    <w:rsid w:val="004D4469"/>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3-Accent6">
    <w:name w:val="Medium Grid 3 Accent 6"/>
    <w:basedOn w:val="TableNormal"/>
    <w:uiPriority w:val="69"/>
    <w:rsid w:val="004D44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Shading2-Accent2">
    <w:name w:val="Medium Shading 2 Accent 2"/>
    <w:basedOn w:val="TableNormal"/>
    <w:uiPriority w:val="64"/>
    <w:rsid w:val="004D4469"/>
    <w:pPr>
      <w:widowControl w:val="0"/>
      <w:autoSpaceDE w:val="0"/>
      <w:autoSpaceDN w:val="0"/>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inline">
    <w:name w:val="inline"/>
    <w:basedOn w:val="Normal"/>
    <w:rsid w:val="004B32B9"/>
    <w:pPr>
      <w:spacing w:before="100" w:beforeAutospacing="1" w:after="100" w:afterAutospacing="1" w:line="240" w:lineRule="auto"/>
    </w:pPr>
    <w:rPr>
      <w:rFonts w:ascii="Times New Roman" w:eastAsia="Times New Roman" w:hAnsi="Times New Roman"/>
      <w:sz w:val="24"/>
      <w:szCs w:val="24"/>
    </w:rPr>
  </w:style>
  <w:style w:type="character" w:customStyle="1" w:styleId="ref-journal">
    <w:name w:val="ref-journal"/>
    <w:basedOn w:val="DefaultParagraphFont"/>
    <w:rsid w:val="00A60EDE"/>
  </w:style>
  <w:style w:type="character" w:customStyle="1" w:styleId="ref-vol">
    <w:name w:val="ref-vol"/>
    <w:basedOn w:val="DefaultParagraphFont"/>
    <w:rsid w:val="00A60EDE"/>
  </w:style>
  <w:style w:type="character" w:customStyle="1" w:styleId="Heading2Char">
    <w:name w:val="Heading 2 Char"/>
    <w:basedOn w:val="DefaultParagraphFont"/>
    <w:link w:val="Heading2"/>
    <w:uiPriority w:val="9"/>
    <w:rsid w:val="006775E2"/>
    <w:rPr>
      <w:rFonts w:asciiTheme="majorHAnsi" w:eastAsiaTheme="majorEastAsia" w:hAnsiTheme="majorHAnsi" w:cstheme="majorBidi"/>
      <w:b/>
      <w:bCs/>
      <w:color w:val="4F81BD" w:themeColor="accent1"/>
      <w:sz w:val="26"/>
      <w:szCs w:val="26"/>
      <w:lang w:val="en-IN"/>
    </w:rPr>
  </w:style>
  <w:style w:type="character" w:customStyle="1" w:styleId="title-text">
    <w:name w:val="title-text"/>
    <w:basedOn w:val="DefaultParagraphFont"/>
    <w:rsid w:val="006775E2"/>
  </w:style>
  <w:style w:type="character" w:customStyle="1" w:styleId="text">
    <w:name w:val="text"/>
    <w:basedOn w:val="DefaultParagraphFont"/>
    <w:rsid w:val="006775E2"/>
  </w:style>
  <w:style w:type="character" w:customStyle="1" w:styleId="Heading1Char">
    <w:name w:val="Heading 1 Char"/>
    <w:basedOn w:val="DefaultParagraphFont"/>
    <w:link w:val="Heading1"/>
    <w:uiPriority w:val="9"/>
    <w:rsid w:val="00B75F4B"/>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10"/>
    <w:qFormat/>
    <w:rsid w:val="00B75F4B"/>
    <w:pPr>
      <w:widowControl w:val="0"/>
      <w:autoSpaceDE w:val="0"/>
      <w:autoSpaceDN w:val="0"/>
      <w:spacing w:before="57" w:after="0" w:line="240" w:lineRule="auto"/>
      <w:ind w:left="100"/>
    </w:pPr>
    <w:rPr>
      <w:rFonts w:ascii="Times New Roman" w:eastAsia="Times New Roman" w:hAnsi="Times New Roman"/>
      <w:b/>
      <w:bCs/>
      <w:sz w:val="28"/>
      <w:szCs w:val="28"/>
    </w:rPr>
  </w:style>
  <w:style w:type="character" w:customStyle="1" w:styleId="TitleChar">
    <w:name w:val="Title Char"/>
    <w:basedOn w:val="DefaultParagraphFont"/>
    <w:link w:val="Title"/>
    <w:uiPriority w:val="10"/>
    <w:rsid w:val="00B75F4B"/>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B75F4B"/>
    <w:rPr>
      <w:sz w:val="16"/>
      <w:szCs w:val="16"/>
    </w:rPr>
  </w:style>
  <w:style w:type="paragraph" w:styleId="CommentText">
    <w:name w:val="annotation text"/>
    <w:basedOn w:val="Normal"/>
    <w:link w:val="CommentTextChar"/>
    <w:uiPriority w:val="99"/>
    <w:semiHidden/>
    <w:unhideWhenUsed/>
    <w:rsid w:val="00B75F4B"/>
    <w:pPr>
      <w:widowControl w:val="0"/>
      <w:autoSpaceDE w:val="0"/>
      <w:autoSpaceDN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B75F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F4B"/>
    <w:rPr>
      <w:b/>
      <w:bCs/>
    </w:rPr>
  </w:style>
  <w:style w:type="character" w:customStyle="1" w:styleId="CommentSubjectChar">
    <w:name w:val="Comment Subject Char"/>
    <w:basedOn w:val="CommentTextChar"/>
    <w:link w:val="CommentSubject"/>
    <w:uiPriority w:val="99"/>
    <w:semiHidden/>
    <w:rsid w:val="00B75F4B"/>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B75F4B"/>
    <w:rPr>
      <w:color w:val="605E5C"/>
      <w:shd w:val="clear" w:color="auto" w:fill="E1DFDD"/>
    </w:rPr>
  </w:style>
  <w:style w:type="paragraph" w:styleId="Bibliography">
    <w:name w:val="Bibliography"/>
    <w:basedOn w:val="Normal"/>
    <w:next w:val="Normal"/>
    <w:uiPriority w:val="37"/>
    <w:unhideWhenUsed/>
    <w:rsid w:val="00F00482"/>
    <w:pPr>
      <w:widowControl w:val="0"/>
      <w:autoSpaceDE w:val="0"/>
      <w:autoSpaceDN w:val="0"/>
      <w:spacing w:after="0" w:line="240" w:lineRule="auto"/>
    </w:pPr>
    <w:rPr>
      <w:rFonts w:ascii="Times New Roman" w:eastAsia="Times New Roman" w:hAnsi="Times New Roman"/>
    </w:rPr>
  </w:style>
  <w:style w:type="paragraph" w:styleId="NoSpacing">
    <w:name w:val="No Spacing"/>
    <w:uiPriority w:val="1"/>
    <w:qFormat/>
    <w:rsid w:val="00F00482"/>
    <w:pPr>
      <w:spacing w:after="0" w:line="240" w:lineRule="auto"/>
    </w:pPr>
    <w:rPr>
      <w:rFonts w:ascii="Calibri" w:eastAsia="Calibri" w:hAnsi="Calibri" w:cs="Times New Roman"/>
    </w:rPr>
  </w:style>
  <w:style w:type="table" w:styleId="MediumShading1-Accent4">
    <w:name w:val="Medium Shading 1 Accent 4"/>
    <w:basedOn w:val="TableNormal"/>
    <w:uiPriority w:val="63"/>
    <w:rsid w:val="000F55C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p">
    <w:name w:val="p"/>
    <w:basedOn w:val="Normal"/>
    <w:rsid w:val="00A2118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A21181"/>
    <w:rPr>
      <w:i/>
      <w:iCs/>
    </w:rPr>
  </w:style>
  <w:style w:type="character" w:customStyle="1" w:styleId="Heading3Char">
    <w:name w:val="Heading 3 Char"/>
    <w:basedOn w:val="DefaultParagraphFont"/>
    <w:link w:val="Heading3"/>
    <w:uiPriority w:val="9"/>
    <w:semiHidden/>
    <w:rsid w:val="00DE5BF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74949">
      <w:bodyDiv w:val="1"/>
      <w:marLeft w:val="0"/>
      <w:marRight w:val="0"/>
      <w:marTop w:val="0"/>
      <w:marBottom w:val="0"/>
      <w:divBdr>
        <w:top w:val="none" w:sz="0" w:space="0" w:color="auto"/>
        <w:left w:val="none" w:sz="0" w:space="0" w:color="auto"/>
        <w:bottom w:val="none" w:sz="0" w:space="0" w:color="auto"/>
        <w:right w:val="none" w:sz="0" w:space="0" w:color="auto"/>
      </w:divBdr>
    </w:div>
    <w:div w:id="975139504">
      <w:bodyDiv w:val="1"/>
      <w:marLeft w:val="0"/>
      <w:marRight w:val="0"/>
      <w:marTop w:val="0"/>
      <w:marBottom w:val="0"/>
      <w:divBdr>
        <w:top w:val="none" w:sz="0" w:space="0" w:color="auto"/>
        <w:left w:val="none" w:sz="0" w:space="0" w:color="auto"/>
        <w:bottom w:val="none" w:sz="0" w:space="0" w:color="auto"/>
        <w:right w:val="none" w:sz="0" w:space="0" w:color="auto"/>
      </w:divBdr>
    </w:div>
    <w:div w:id="1469585310">
      <w:bodyDiv w:val="1"/>
      <w:marLeft w:val="0"/>
      <w:marRight w:val="0"/>
      <w:marTop w:val="0"/>
      <w:marBottom w:val="0"/>
      <w:divBdr>
        <w:top w:val="none" w:sz="0" w:space="0" w:color="auto"/>
        <w:left w:val="none" w:sz="0" w:space="0" w:color="auto"/>
        <w:bottom w:val="none" w:sz="0" w:space="0" w:color="auto"/>
        <w:right w:val="none" w:sz="0" w:space="0" w:color="auto"/>
      </w:divBdr>
    </w:div>
    <w:div w:id="1590306788">
      <w:bodyDiv w:val="1"/>
      <w:marLeft w:val="0"/>
      <w:marRight w:val="0"/>
      <w:marTop w:val="0"/>
      <w:marBottom w:val="0"/>
      <w:divBdr>
        <w:top w:val="none" w:sz="0" w:space="0" w:color="auto"/>
        <w:left w:val="none" w:sz="0" w:space="0" w:color="auto"/>
        <w:bottom w:val="none" w:sz="0" w:space="0" w:color="auto"/>
        <w:right w:val="none" w:sz="0" w:space="0" w:color="auto"/>
      </w:divBdr>
    </w:div>
    <w:div w:id="204763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jhs.co.in/index.php/hjhs" TargetMode="External"/><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2BF3D3-C82B-4EFF-B17B-F5401EB22B76}" type="doc">
      <dgm:prSet loTypeId="urn:microsoft.com/office/officeart/2005/8/layout/pyramid2" loCatId="pyramid" qsTypeId="urn:microsoft.com/office/officeart/2005/8/quickstyle/3d2" qsCatId="3D" csTypeId="urn:microsoft.com/office/officeart/2005/8/colors/colorful1#1" csCatId="colorful" phldr="1"/>
      <dgm:spPr/>
    </dgm:pt>
    <dgm:pt modelId="{DA35D240-A03B-4C3C-96E8-F1BA83DC3B68}">
      <dgm:prSet phldrT="[Text]" custT="1"/>
      <dgm:spPr/>
      <dgm:t>
        <a:bodyPr/>
        <a:lstStyle/>
        <a:p>
          <a:r>
            <a:rPr lang="en-US" sz="1400" b="1">
              <a:latin typeface="Times New Roman" pitchFamily="18" charset="0"/>
              <a:cs typeface="Times New Roman" pitchFamily="18" charset="0"/>
            </a:rPr>
            <a:t>Taste </a:t>
          </a:r>
        </a:p>
      </dgm:t>
    </dgm:pt>
    <dgm:pt modelId="{2A240FC9-14DA-4C30-B69E-182A7BD1512B}" type="parTrans" cxnId="{D59AD957-8773-4F2A-B742-15E9315E4EEE}">
      <dgm:prSet/>
      <dgm:spPr/>
      <dgm:t>
        <a:bodyPr/>
        <a:lstStyle/>
        <a:p>
          <a:endParaRPr lang="en-US"/>
        </a:p>
      </dgm:t>
    </dgm:pt>
    <dgm:pt modelId="{C90E1346-F2CD-4BB4-A0DF-25A05363E8CD}" type="sibTrans" cxnId="{D59AD957-8773-4F2A-B742-15E9315E4EEE}">
      <dgm:prSet/>
      <dgm:spPr/>
      <dgm:t>
        <a:bodyPr/>
        <a:lstStyle/>
        <a:p>
          <a:endParaRPr lang="en-US"/>
        </a:p>
      </dgm:t>
    </dgm:pt>
    <dgm:pt modelId="{50C96D3B-AA0D-4099-A440-C4C25FD785C7}">
      <dgm:prSet phldrT="[Text]" custT="1"/>
      <dgm:spPr/>
      <dgm:t>
        <a:bodyPr/>
        <a:lstStyle/>
        <a:p>
          <a:r>
            <a:rPr lang="en-US" sz="1400" b="1">
              <a:latin typeface="Times New Roman" pitchFamily="18" charset="0"/>
              <a:cs typeface="Times New Roman" pitchFamily="18" charset="0"/>
            </a:rPr>
            <a:t>Potency</a:t>
          </a:r>
        </a:p>
      </dgm:t>
    </dgm:pt>
    <dgm:pt modelId="{1D727637-311D-4755-B1EE-9249CBDADB95}" type="parTrans" cxnId="{0F127BBE-CAAA-44E2-AA72-C4DEE508EF23}">
      <dgm:prSet/>
      <dgm:spPr/>
      <dgm:t>
        <a:bodyPr/>
        <a:lstStyle/>
        <a:p>
          <a:endParaRPr lang="en-US"/>
        </a:p>
      </dgm:t>
    </dgm:pt>
    <dgm:pt modelId="{0EC2F022-BAC2-479E-B603-B69CC6E3EEB9}" type="sibTrans" cxnId="{0F127BBE-CAAA-44E2-AA72-C4DEE508EF23}">
      <dgm:prSet/>
      <dgm:spPr/>
      <dgm:t>
        <a:bodyPr/>
        <a:lstStyle/>
        <a:p>
          <a:endParaRPr lang="en-US"/>
        </a:p>
      </dgm:t>
    </dgm:pt>
    <dgm:pt modelId="{60B5BADC-4D0F-4935-81DB-55187BBBFCC0}">
      <dgm:prSet phldrT="[Text]" custT="1"/>
      <dgm:spPr/>
      <dgm:t>
        <a:bodyPr/>
        <a:lstStyle/>
        <a:p>
          <a:r>
            <a:rPr lang="en-US" sz="1400" b="1">
              <a:latin typeface="Times New Roman" pitchFamily="18" charset="0"/>
              <a:cs typeface="Times New Roman" pitchFamily="18" charset="0"/>
            </a:rPr>
            <a:t>Unique action </a:t>
          </a:r>
        </a:p>
      </dgm:t>
    </dgm:pt>
    <dgm:pt modelId="{730D5300-5740-4F67-A82F-040800E8ECFD}" type="parTrans" cxnId="{CCDB61CE-1316-4247-9F50-E00CA70C6EB3}">
      <dgm:prSet/>
      <dgm:spPr/>
      <dgm:t>
        <a:bodyPr/>
        <a:lstStyle/>
        <a:p>
          <a:endParaRPr lang="en-US"/>
        </a:p>
      </dgm:t>
    </dgm:pt>
    <dgm:pt modelId="{0906EC48-BE1F-4620-AE33-D2D7761C6053}" type="sibTrans" cxnId="{CCDB61CE-1316-4247-9F50-E00CA70C6EB3}">
      <dgm:prSet/>
      <dgm:spPr/>
      <dgm:t>
        <a:bodyPr/>
        <a:lstStyle/>
        <a:p>
          <a:endParaRPr lang="en-US"/>
        </a:p>
      </dgm:t>
    </dgm:pt>
    <dgm:pt modelId="{69A1CAF0-C201-4823-996A-AD7A651A5EB8}">
      <dgm:prSet custT="1"/>
      <dgm:spPr/>
      <dgm:t>
        <a:bodyPr/>
        <a:lstStyle/>
        <a:p>
          <a:r>
            <a:rPr lang="en-US" sz="1400" b="1">
              <a:latin typeface="Times New Roman" pitchFamily="18" charset="0"/>
              <a:cs typeface="Times New Roman" pitchFamily="18" charset="0"/>
            </a:rPr>
            <a:t>Properties</a:t>
          </a:r>
        </a:p>
      </dgm:t>
    </dgm:pt>
    <dgm:pt modelId="{11B5FD49-53D6-4C9D-A7D0-1F398E6052DD}" type="parTrans" cxnId="{7D12C2E8-4E27-41F1-89E2-9005D665F778}">
      <dgm:prSet/>
      <dgm:spPr/>
      <dgm:t>
        <a:bodyPr/>
        <a:lstStyle/>
        <a:p>
          <a:endParaRPr lang="en-US"/>
        </a:p>
      </dgm:t>
    </dgm:pt>
    <dgm:pt modelId="{6AA87C44-DFCA-4E6C-BBF1-C0994451763E}" type="sibTrans" cxnId="{7D12C2E8-4E27-41F1-89E2-9005D665F778}">
      <dgm:prSet/>
      <dgm:spPr/>
      <dgm:t>
        <a:bodyPr/>
        <a:lstStyle/>
        <a:p>
          <a:endParaRPr lang="en-US"/>
        </a:p>
      </dgm:t>
    </dgm:pt>
    <dgm:pt modelId="{0E1E40DB-08B2-4A15-A98F-23504B418C6A}" type="pres">
      <dgm:prSet presAssocID="{782BF3D3-C82B-4EFF-B17B-F5401EB22B76}" presName="compositeShape" presStyleCnt="0">
        <dgm:presLayoutVars>
          <dgm:dir/>
          <dgm:resizeHandles/>
        </dgm:presLayoutVars>
      </dgm:prSet>
      <dgm:spPr/>
    </dgm:pt>
    <dgm:pt modelId="{B425F69A-355E-412F-8C18-5F4458FC71B7}" type="pres">
      <dgm:prSet presAssocID="{782BF3D3-C82B-4EFF-B17B-F5401EB22B76}" presName="pyramid" presStyleLbl="node1" presStyleIdx="0" presStyleCnt="1"/>
      <dgm:spPr/>
    </dgm:pt>
    <dgm:pt modelId="{045F3A45-3B8A-4F0C-A5D6-4BF9CB9C60CA}" type="pres">
      <dgm:prSet presAssocID="{782BF3D3-C82B-4EFF-B17B-F5401EB22B76}" presName="theList" presStyleCnt="0"/>
      <dgm:spPr/>
    </dgm:pt>
    <dgm:pt modelId="{E161A193-C48A-4C9A-B1E3-FF9151557C35}" type="pres">
      <dgm:prSet presAssocID="{DA35D240-A03B-4C3C-96E8-F1BA83DC3B68}" presName="aNode" presStyleLbl="fgAcc1" presStyleIdx="0" presStyleCnt="4">
        <dgm:presLayoutVars>
          <dgm:bulletEnabled val="1"/>
        </dgm:presLayoutVars>
      </dgm:prSet>
      <dgm:spPr/>
      <dgm:t>
        <a:bodyPr/>
        <a:lstStyle/>
        <a:p>
          <a:endParaRPr lang="en-US"/>
        </a:p>
      </dgm:t>
    </dgm:pt>
    <dgm:pt modelId="{BCB82EBE-5696-46DC-BAA3-0F046A0DF8ED}" type="pres">
      <dgm:prSet presAssocID="{DA35D240-A03B-4C3C-96E8-F1BA83DC3B68}" presName="aSpace" presStyleCnt="0"/>
      <dgm:spPr/>
    </dgm:pt>
    <dgm:pt modelId="{CAD26623-300A-4CA6-800E-9B616C29B096}" type="pres">
      <dgm:prSet presAssocID="{69A1CAF0-C201-4823-996A-AD7A651A5EB8}" presName="aNode" presStyleLbl="fgAcc1" presStyleIdx="1" presStyleCnt="4">
        <dgm:presLayoutVars>
          <dgm:bulletEnabled val="1"/>
        </dgm:presLayoutVars>
      </dgm:prSet>
      <dgm:spPr/>
      <dgm:t>
        <a:bodyPr/>
        <a:lstStyle/>
        <a:p>
          <a:endParaRPr lang="en-US"/>
        </a:p>
      </dgm:t>
    </dgm:pt>
    <dgm:pt modelId="{43D709EE-A889-4FD0-BC0A-1B2698363F34}" type="pres">
      <dgm:prSet presAssocID="{69A1CAF0-C201-4823-996A-AD7A651A5EB8}" presName="aSpace" presStyleCnt="0"/>
      <dgm:spPr/>
    </dgm:pt>
    <dgm:pt modelId="{190351A8-C05F-4D22-84B6-C8E872FB7193}" type="pres">
      <dgm:prSet presAssocID="{50C96D3B-AA0D-4099-A440-C4C25FD785C7}" presName="aNode" presStyleLbl="fgAcc1" presStyleIdx="2" presStyleCnt="4">
        <dgm:presLayoutVars>
          <dgm:bulletEnabled val="1"/>
        </dgm:presLayoutVars>
      </dgm:prSet>
      <dgm:spPr/>
      <dgm:t>
        <a:bodyPr/>
        <a:lstStyle/>
        <a:p>
          <a:endParaRPr lang="en-US"/>
        </a:p>
      </dgm:t>
    </dgm:pt>
    <dgm:pt modelId="{4A311858-4E9D-4E55-ABCD-6BD2C0EC3BE5}" type="pres">
      <dgm:prSet presAssocID="{50C96D3B-AA0D-4099-A440-C4C25FD785C7}" presName="aSpace" presStyleCnt="0"/>
      <dgm:spPr/>
    </dgm:pt>
    <dgm:pt modelId="{CF8442C4-5552-4D78-9E82-1433E9ACD29D}" type="pres">
      <dgm:prSet presAssocID="{60B5BADC-4D0F-4935-81DB-55187BBBFCC0}" presName="aNode" presStyleLbl="fgAcc1" presStyleIdx="3" presStyleCnt="4">
        <dgm:presLayoutVars>
          <dgm:bulletEnabled val="1"/>
        </dgm:presLayoutVars>
      </dgm:prSet>
      <dgm:spPr/>
      <dgm:t>
        <a:bodyPr/>
        <a:lstStyle/>
        <a:p>
          <a:endParaRPr lang="en-US"/>
        </a:p>
      </dgm:t>
    </dgm:pt>
    <dgm:pt modelId="{EE293643-0575-47E2-966D-F518D5CDF5E4}" type="pres">
      <dgm:prSet presAssocID="{60B5BADC-4D0F-4935-81DB-55187BBBFCC0}" presName="aSpace" presStyleCnt="0"/>
      <dgm:spPr/>
    </dgm:pt>
  </dgm:ptLst>
  <dgm:cxnLst>
    <dgm:cxn modelId="{C9EE876C-0414-4ADC-9FDA-FC3574DBDE11}" type="presOf" srcId="{69A1CAF0-C201-4823-996A-AD7A651A5EB8}" destId="{CAD26623-300A-4CA6-800E-9B616C29B096}" srcOrd="0" destOrd="0" presId="urn:microsoft.com/office/officeart/2005/8/layout/pyramid2"/>
    <dgm:cxn modelId="{CCDB61CE-1316-4247-9F50-E00CA70C6EB3}" srcId="{782BF3D3-C82B-4EFF-B17B-F5401EB22B76}" destId="{60B5BADC-4D0F-4935-81DB-55187BBBFCC0}" srcOrd="3" destOrd="0" parTransId="{730D5300-5740-4F67-A82F-040800E8ECFD}" sibTransId="{0906EC48-BE1F-4620-AE33-D2D7761C6053}"/>
    <dgm:cxn modelId="{D59AD957-8773-4F2A-B742-15E9315E4EEE}" srcId="{782BF3D3-C82B-4EFF-B17B-F5401EB22B76}" destId="{DA35D240-A03B-4C3C-96E8-F1BA83DC3B68}" srcOrd="0" destOrd="0" parTransId="{2A240FC9-14DA-4C30-B69E-182A7BD1512B}" sibTransId="{C90E1346-F2CD-4BB4-A0DF-25A05363E8CD}"/>
    <dgm:cxn modelId="{6D8083EB-030C-4C1D-B901-41F6540B3197}" type="presOf" srcId="{50C96D3B-AA0D-4099-A440-C4C25FD785C7}" destId="{190351A8-C05F-4D22-84B6-C8E872FB7193}" srcOrd="0" destOrd="0" presId="urn:microsoft.com/office/officeart/2005/8/layout/pyramid2"/>
    <dgm:cxn modelId="{7D12C2E8-4E27-41F1-89E2-9005D665F778}" srcId="{782BF3D3-C82B-4EFF-B17B-F5401EB22B76}" destId="{69A1CAF0-C201-4823-996A-AD7A651A5EB8}" srcOrd="1" destOrd="0" parTransId="{11B5FD49-53D6-4C9D-A7D0-1F398E6052DD}" sibTransId="{6AA87C44-DFCA-4E6C-BBF1-C0994451763E}"/>
    <dgm:cxn modelId="{54659144-B9CE-4C4D-942F-E4B60010A824}" type="presOf" srcId="{60B5BADC-4D0F-4935-81DB-55187BBBFCC0}" destId="{CF8442C4-5552-4D78-9E82-1433E9ACD29D}" srcOrd="0" destOrd="0" presId="urn:microsoft.com/office/officeart/2005/8/layout/pyramid2"/>
    <dgm:cxn modelId="{82E4C565-E560-440F-BB99-10CB66E9CDE5}" type="presOf" srcId="{DA35D240-A03B-4C3C-96E8-F1BA83DC3B68}" destId="{E161A193-C48A-4C9A-B1E3-FF9151557C35}" srcOrd="0" destOrd="0" presId="urn:microsoft.com/office/officeart/2005/8/layout/pyramid2"/>
    <dgm:cxn modelId="{0F127BBE-CAAA-44E2-AA72-C4DEE508EF23}" srcId="{782BF3D3-C82B-4EFF-B17B-F5401EB22B76}" destId="{50C96D3B-AA0D-4099-A440-C4C25FD785C7}" srcOrd="2" destOrd="0" parTransId="{1D727637-311D-4755-B1EE-9249CBDADB95}" sibTransId="{0EC2F022-BAC2-479E-B603-B69CC6E3EEB9}"/>
    <dgm:cxn modelId="{BF98BB50-5CE3-4426-B32F-7B69E7AEEB73}" type="presOf" srcId="{782BF3D3-C82B-4EFF-B17B-F5401EB22B76}" destId="{0E1E40DB-08B2-4A15-A98F-23504B418C6A}" srcOrd="0" destOrd="0" presId="urn:microsoft.com/office/officeart/2005/8/layout/pyramid2"/>
    <dgm:cxn modelId="{A7C3E6EC-8451-48F6-A171-06CC51EAEE7C}" type="presParOf" srcId="{0E1E40DB-08B2-4A15-A98F-23504B418C6A}" destId="{B425F69A-355E-412F-8C18-5F4458FC71B7}" srcOrd="0" destOrd="0" presId="urn:microsoft.com/office/officeart/2005/8/layout/pyramid2"/>
    <dgm:cxn modelId="{027A4BFA-4F30-4A41-8A90-83681512735E}" type="presParOf" srcId="{0E1E40DB-08B2-4A15-A98F-23504B418C6A}" destId="{045F3A45-3B8A-4F0C-A5D6-4BF9CB9C60CA}" srcOrd="1" destOrd="0" presId="urn:microsoft.com/office/officeart/2005/8/layout/pyramid2"/>
    <dgm:cxn modelId="{93F4DCE5-0F6A-4919-AE3E-5FB94C629198}" type="presParOf" srcId="{045F3A45-3B8A-4F0C-A5D6-4BF9CB9C60CA}" destId="{E161A193-C48A-4C9A-B1E3-FF9151557C35}" srcOrd="0" destOrd="0" presId="urn:microsoft.com/office/officeart/2005/8/layout/pyramid2"/>
    <dgm:cxn modelId="{FA2B08DE-A947-4CEA-9EC1-33A735DE6A8E}" type="presParOf" srcId="{045F3A45-3B8A-4F0C-A5D6-4BF9CB9C60CA}" destId="{BCB82EBE-5696-46DC-BAA3-0F046A0DF8ED}" srcOrd="1" destOrd="0" presId="urn:microsoft.com/office/officeart/2005/8/layout/pyramid2"/>
    <dgm:cxn modelId="{79CD88A7-2E8E-458C-A84A-F979E44CAB7B}" type="presParOf" srcId="{045F3A45-3B8A-4F0C-A5D6-4BF9CB9C60CA}" destId="{CAD26623-300A-4CA6-800E-9B616C29B096}" srcOrd="2" destOrd="0" presId="urn:microsoft.com/office/officeart/2005/8/layout/pyramid2"/>
    <dgm:cxn modelId="{DACDCC50-4BB9-4B73-9D3B-0572D41EF3A7}" type="presParOf" srcId="{045F3A45-3B8A-4F0C-A5D6-4BF9CB9C60CA}" destId="{43D709EE-A889-4FD0-BC0A-1B2698363F34}" srcOrd="3" destOrd="0" presId="urn:microsoft.com/office/officeart/2005/8/layout/pyramid2"/>
    <dgm:cxn modelId="{824EAF3B-4AB6-4632-95C8-6E66E3015A35}" type="presParOf" srcId="{045F3A45-3B8A-4F0C-A5D6-4BF9CB9C60CA}" destId="{190351A8-C05F-4D22-84B6-C8E872FB7193}" srcOrd="4" destOrd="0" presId="urn:microsoft.com/office/officeart/2005/8/layout/pyramid2"/>
    <dgm:cxn modelId="{7708DBCB-86EB-4739-AD92-71741441FA62}" type="presParOf" srcId="{045F3A45-3B8A-4F0C-A5D6-4BF9CB9C60CA}" destId="{4A311858-4E9D-4E55-ABCD-6BD2C0EC3BE5}" srcOrd="5" destOrd="0" presId="urn:microsoft.com/office/officeart/2005/8/layout/pyramid2"/>
    <dgm:cxn modelId="{F1A9F3D5-5AF9-41FF-B93B-8594B38414F7}" type="presParOf" srcId="{045F3A45-3B8A-4F0C-A5D6-4BF9CB9C60CA}" destId="{CF8442C4-5552-4D78-9E82-1433E9ACD29D}" srcOrd="6" destOrd="0" presId="urn:microsoft.com/office/officeart/2005/8/layout/pyramid2"/>
    <dgm:cxn modelId="{24487620-460B-4F4F-9D11-903B9EC06B73}" type="presParOf" srcId="{045F3A45-3B8A-4F0C-A5D6-4BF9CB9C60CA}" destId="{EE293643-0575-47E2-966D-F518D5CDF5E4}" srcOrd="7" destOrd="0" presId="urn:microsoft.com/office/officeart/2005/8/layout/pyramid2"/>
  </dgm:cxnLst>
  <dgm:bg>
    <a:solidFill>
      <a:schemeClr val="tx1">
        <a:lumMod val="65000"/>
        <a:lumOff val="35000"/>
      </a:schemeClr>
    </a:solidFill>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25F69A-355E-412F-8C18-5F4458FC71B7}">
      <dsp:nvSpPr>
        <dsp:cNvPr id="0" name=""/>
        <dsp:cNvSpPr/>
      </dsp:nvSpPr>
      <dsp:spPr>
        <a:xfrm>
          <a:off x="49813" y="0"/>
          <a:ext cx="2429302" cy="2429302"/>
        </a:xfrm>
        <a:prstGeom prst="triangl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161A193-C48A-4C9A-B1E3-FF9151557C35}">
      <dsp:nvSpPr>
        <dsp:cNvPr id="0" name=""/>
        <dsp:cNvSpPr/>
      </dsp:nvSpPr>
      <dsp:spPr>
        <a:xfrm>
          <a:off x="1264464" y="243167"/>
          <a:ext cx="1579046" cy="431770"/>
        </a:xfrm>
        <a:prstGeom prst="round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latin typeface="Times New Roman" pitchFamily="18" charset="0"/>
              <a:cs typeface="Times New Roman" pitchFamily="18" charset="0"/>
            </a:rPr>
            <a:t>Taste </a:t>
          </a:r>
        </a:p>
      </dsp:txBody>
      <dsp:txXfrm>
        <a:off x="1285541" y="264244"/>
        <a:ext cx="1536892" cy="389616"/>
      </dsp:txXfrm>
    </dsp:sp>
    <dsp:sp modelId="{CAD26623-300A-4CA6-800E-9B616C29B096}">
      <dsp:nvSpPr>
        <dsp:cNvPr id="0" name=""/>
        <dsp:cNvSpPr/>
      </dsp:nvSpPr>
      <dsp:spPr>
        <a:xfrm>
          <a:off x="1264464" y="728909"/>
          <a:ext cx="1579046" cy="431770"/>
        </a:xfrm>
        <a:prstGeom prst="round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latin typeface="Times New Roman" pitchFamily="18" charset="0"/>
              <a:cs typeface="Times New Roman" pitchFamily="18" charset="0"/>
            </a:rPr>
            <a:t>Properties</a:t>
          </a:r>
        </a:p>
      </dsp:txBody>
      <dsp:txXfrm>
        <a:off x="1285541" y="749986"/>
        <a:ext cx="1536892" cy="389616"/>
      </dsp:txXfrm>
    </dsp:sp>
    <dsp:sp modelId="{190351A8-C05F-4D22-84B6-C8E872FB7193}">
      <dsp:nvSpPr>
        <dsp:cNvPr id="0" name=""/>
        <dsp:cNvSpPr/>
      </dsp:nvSpPr>
      <dsp:spPr>
        <a:xfrm>
          <a:off x="1264464" y="1214651"/>
          <a:ext cx="1579046" cy="431770"/>
        </a:xfrm>
        <a:prstGeom prst="round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latin typeface="Times New Roman" pitchFamily="18" charset="0"/>
              <a:cs typeface="Times New Roman" pitchFamily="18" charset="0"/>
            </a:rPr>
            <a:t>Potency</a:t>
          </a:r>
        </a:p>
      </dsp:txBody>
      <dsp:txXfrm>
        <a:off x="1285541" y="1235728"/>
        <a:ext cx="1536892" cy="389616"/>
      </dsp:txXfrm>
    </dsp:sp>
    <dsp:sp modelId="{CF8442C4-5552-4D78-9E82-1433E9ACD29D}">
      <dsp:nvSpPr>
        <dsp:cNvPr id="0" name=""/>
        <dsp:cNvSpPr/>
      </dsp:nvSpPr>
      <dsp:spPr>
        <a:xfrm>
          <a:off x="1264464" y="1700392"/>
          <a:ext cx="1579046" cy="431770"/>
        </a:xfrm>
        <a:prstGeom prst="round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latin typeface="Times New Roman" pitchFamily="18" charset="0"/>
              <a:cs typeface="Times New Roman" pitchFamily="18" charset="0"/>
            </a:rPr>
            <a:t>Unique action </a:t>
          </a:r>
        </a:p>
      </dsp:txBody>
      <dsp:txXfrm>
        <a:off x="1285541" y="1721469"/>
        <a:ext cx="1536892" cy="38961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Nat211</b:Tag>
    <b:SourceType>InternetSite</b:SourceType>
    <b:Guid>{38E5F079-DEDB-AC48-B705-07A7B11D520D}</b:Guid>
    <b:Title>National Library of Medicine</b:Title>
    <b:InternetSiteTitle>medlineplus.gov</b:InternetSiteTitle>
    <b:URL>https://medlineplus.gov/prescriptiondrugmisuse.html</b:URL>
    <b:ProductionCompany>Medline Plus</b:ProductionCompany>
    <b:YearAccessed>2021</b:YearAccessed>
    <b:MonthAccessed>November</b:MonthAccessed>
    <b:RefOrder>1</b:RefOrder>
  </b:Source>
  <b:Source>
    <b:Tag>Halct</b:Tag>
    <b:SourceType>JournalArticle</b:SourceType>
    <b:Guid>{CAF0DF88-0E2D-2E44-A4B7-73F45B0A9EA8}</b:Guid>
    <b:Title>The Opioid Epidemic During the COVID-19 Pandemic</b:Title>
    <b:Year>2020 Oct</b:Year>
    <b:StandardNumber>16</b:StandardNumber>
    <b:Author>
      <b:Author>
        <b:NameList>
          <b:Person>
            <b:Last>Haley DF</b:Last>
            <b:First>Saitz</b:First>
            <b:Middle>R</b:Middle>
          </b:Person>
        </b:NameList>
      </b:Author>
    </b:Author>
    <b:Publisher>JAMA</b:Publisher>
    <b:Volume>324</b:Volume>
    <b:RefOrder>2</b:RefOrder>
  </b:Source>
  <b:Source>
    <b:Tag>Rac161</b:Tag>
    <b:SourceType>JournalArticle</b:SourceType>
    <b:Guid>{229BB13C-F9E4-2342-802B-5113EF1C73D4}</b:Guid>
    <b:Author>
      <b:Author>
        <b:NameList>
          <b:Person>
            <b:Last>Rachel V. Smith</b:Last>
            <b:First>Jennifer</b:First>
            <b:Middle>R. Havens, Sharon L. Walsh</b:Middle>
          </b:Person>
        </b:NameList>
      </b:Author>
    </b:Author>
    <b:Title>Gabapentin misuse, abuse, and diversion: A systematic review</b:Title>
    <b:Publisher>Addiction; Epub</b:Publisher>
    <b:City>Abingdon, England</b:City>
    <b:Year>January, 2016</b:Year>
    <b:Volume>111</b:Volume>
    <b:Issue>7</b:Issue>
    <b:RefOrder>3</b:RefOrder>
  </b:Source>
  <b:Source>
    <b:Tag>Fab181</b:Tag>
    <b:SourceType>JournalArticle</b:SourceType>
    <b:Guid>{73130D64-D097-A24B-B323-BFE971EC7440}</b:Guid>
    <b:Author>
      <b:Author>
        <b:NameList>
          <b:Person>
            <b:Last>Fabrizio Schifano</b:Last>
            <b:First>Stefania</b:First>
            <b:Middle>Chiappini , John M Corkery , Amira Guirguis</b:Middle>
          </b:Person>
        </b:NameList>
      </b:Author>
    </b:Author>
    <b:Title>Abuse of Prescription Drugs in the Context of Novel Psychoactive Substances (NPS): A Systematic Review</b:Title>
    <b:Publisher>Brain Science</b:Publisher>
    <b:Year>April,2018</b:Year>
    <b:Volume>8</b:Volume>
    <b:Issue>73</b:Issue>
    <b:RefOrder>4</b:RefOrder>
  </b:Source>
  <b:Source>
    <b:Tag>Mol201</b:Tag>
    <b:SourceType>JournalArticle</b:SourceType>
    <b:Guid>{743AB7D4-AA10-E343-90E5-856E24621EF4}</b:Guid>
    <b:Author>
      <b:Author>
        <b:NameList>
          <b:Person>
            <b:Last>Molly Thomas</b:Last>
            <b:First>Celestine</b:First>
            <b:Middle>C Wong, Pam Anderson, Nathan Grills</b:Middle>
          </b:Person>
        </b:NameList>
      </b:Author>
    </b:Author>
    <b:Title>Magnitude, characteristics and consequences of topical steroid misuse in rural North India: an observational study among dermatology outpatients</b:Title>
    <b:Publisher>BMJ Open</b:Publisher>
    <b:Year>May, 2020</b:Year>
    <b:Volume>10</b:Volume>
    <b:RefOrder>5</b:RefOrder>
  </b:Source>
  <b:Source>
    <b:Tag>Med15</b:Tag>
    <b:SourceType>JournalArticle</b:SourceType>
    <b:Guid>{5171DDCA-4299-A641-AE76-A23CF11DA673}</b:Guid>
    <b:Author>
      <b:Author>
        <b:NameList>
          <b:Person>
            <b:Last>India</b:Last>
            <b:First>Medication</b:First>
            <b:Middle>misuse in India: a major public health issue in</b:Middle>
          </b:Person>
        </b:NameList>
      </b:Author>
    </b:Author>
    <b:Title>Gillian Porter , Nathan Grills </b:Title>
    <b:Publisher>Journal of Public Health (Oxf)</b:Publisher>
    <b:Year>June, 2015</b:Year>
    <b:Volume>38</b:Volume>
    <b:Issue>2</b:Issue>
    <b:RefOrder>6</b:RefOrder>
  </b:Source>
  <b:Source>
    <b:Tag>Chi19</b:Tag>
    <b:SourceType>JournalArticle</b:SourceType>
    <b:Guid>{31E9F408-6D71-FC49-A4A2-36A676CF3A97}</b:Guid>
    <b:Author>
      <b:Author>
        <b:NameList>
          <b:Person>
            <b:Last>Chibi B</b:Last>
            <b:First>Torres</b:First>
            <b:Middle>NF, Sokhela ZP, Mashamba-Thompson TP</b:Middle>
          </b:Person>
        </b:NameList>
      </b:Author>
    </b:Author>
    <b:Title>Prescription drug diversion among people living with HIV: a systematic scoping review</b:Title>
    <b:Publisher>Elsevier, Public Health</b:Publisher>
    <b:Year>December,2019</b:Year>
    <b:Volume>177</b:Volume>
    <b:RefOrder>7</b:RefOrder>
  </b:Source>
  <b:Source>
    <b:Tag>Pus12</b:Tag>
    <b:SourceType>Misc</b:SourceType>
    <b:Guid>{158A37AA-1460-7944-8ECD-5E7F337D4905}</b:Guid>
    <b:Title>Drug Trafficking in India: A Case for Border Security</b:Title>
    <b:City>New Delhi</b:City>
    <b:Year>2012</b:Year>
    <b:Volume>24</b:Volume>
    <b:Author>
      <b:Author>
        <b:NameList>
          <b:Person>
            <b:Last>Das</b:Last>
            <b:First>Pushpita</b:First>
          </b:Person>
        </b:NameList>
      </b:Author>
    </b:Author>
    <b:PublicationTitle>IDSA Occasional Paper </b:PublicationTitle>
    <b:RefOrder>8</b:RefOrder>
  </b:Source>
  <b:Source>
    <b:Tag>Uni212</b:Tag>
    <b:SourceType>InternetSite</b:SourceType>
    <b:Guid>{8E4DC667-0E2E-554F-A40F-00B4B9320B67}</b:Guid>
    <b:Title>United Nations: Office on Drugs and Crime</b:Title>
    <b:InternetSiteTitle>unodc.org</b:InternetSiteTitle>
    <b:URL>https://www.unodc.org/unodc/en/drug-trafficking/legal-framework.html</b:URL>
    <b:YearAccessed>2021</b:YearAccessed>
    <b:MonthAccessed>November</b:MonthAccessed>
    <b:RefOrder>9</b:RefOrder>
  </b:Source>
  <b:Source>
    <b:Tag>USF212</b:Tag>
    <b:SourceType>InternetSite</b:SourceType>
    <b:Guid>{C6143283-1E23-5340-88EE-EB3E6D29B3BA}</b:Guid>
    <b:Title>U.S. Food and Drug Administration</b:Title>
    <b:InternetSiteTitle>accessdata.fda.gov</b:InternetSiteTitle>
    <b:URL>https://www.accessdata.fda.gov/scripts/cdrh/cfdocs/cfcfr/cfrsearch.cfm</b:URL>
    <b:Year>2021</b:Year>
    <b:Month>October</b:Month>
    <b:YearAccessed>2021</b:YearAccessed>
    <b:MonthAccessed>November</b:MonthAccessed>
    <b:RefOrder>10</b:RefOrder>
  </b:Source>
  <b:Source>
    <b:Tag>Uni213</b:Tag>
    <b:SourceType>InternetSite</b:SourceType>
    <b:Guid>{E753A50D-48FE-B14A-BD35-BE52C3DEC05E}</b:Guid>
    <b:Title>United States Drug Enforcement Administration</b:Title>
    <b:InternetSiteTitle>dea.gov</b:InternetSiteTitle>
    <b:URL>https://www.dea.gov/drug-information/csa</b:URL>
    <b:YearAccessed>2021</b:YearAccessed>
    <b:MonthAccessed>November</b:MonthAccessed>
    <b:RefOrder>11</b:RefOrder>
  </b:Source>
  <b:Source>
    <b:Tag>Eur16</b:Tag>
    <b:SourceType>InternetSite</b:SourceType>
    <b:Guid>{B2D44D66-ABD3-7E43-988A-FD5FEEAC154B}</b:Guid>
    <b:Title>European Medicine Agency</b:Title>
    <b:InternetSiteTitle>ema.europe.eu</b:InternetSiteTitle>
    <b:URL>https://www.ema.europa.eu/en/documents/leaflet/european-regulatory-system-medicines-european-medicines-agency-consistent-approach-medicines_en.pdf</b:URL>
    <b:Year>2016</b:Year>
    <b:YearAccessed>2021</b:YearAccessed>
    <b:MonthAccessed>November</b:MonthAccessed>
    <b:RefOrder>12</b:RefOrder>
  </b:Source>
  <b:Source>
    <b:Tag>Eur214</b:Tag>
    <b:SourceType>InternetSite</b:SourceType>
    <b:Guid>{DBB617F2-A559-0B45-8CDC-2E83094B3B52}</b:Guid>
    <b:Title>European Monitoring Centre for Drugs and Drug Addiction</b:Title>
    <b:InternetSiteTitle>emcdda.europa.eu</b:InternetSiteTitle>
    <b:URL>https://www.emcdda.europa.eu/about_en</b:URL>
    <b:YearAccessed>2021</b:YearAccessed>
    <b:MonthAccessed>November</b:MonthAccessed>
    <b:RefOrder>13</b:RefOrder>
  </b:Source>
  <b:Source>
    <b:Tag>THE16</b:Tag>
    <b:SourceType>DocumentFromInternetSite</b:SourceType>
    <b:Guid>{1B0B88D1-46D9-1343-B209-DB22F7E7C72E}</b:Guid>
    <b:Title>THE DRUGS AND COSMETICS ACT AND RULES</b:Title>
    <b:InternetSiteTitle>cdsco.gov.in</b:InternetSiteTitle>
    <b:URL>https://cdsco.gov.in/opencms/export/sites/CDSCO_WEB/Pdf-documents/acts_rules/2016DrugsandCosmeticsAct1940Rules1945.pdf</b:URL>
    <b:Year>2016</b:Year>
    <b:Month>December</b:Month>
    <b:YearAccessed>2021</b:YearAccessed>
    <b:MonthAccessed>November</b:MonthAccessed>
    <b:RefOrder>14</b:RefOrder>
  </b:Source>
  <b:Source>
    <b:Tag>THE14</b:Tag>
    <b:SourceType>DocumentFromInternetSite</b:SourceType>
    <b:Guid>{6555A673-D05E-5E44-B7A9-2D692AA9D906}</b:Guid>
    <b:Title>THE NARCOTIC DRUGS AND PSYCHOTROPIC SUBSTANCES, ACT, 1985</b:Title>
    <b:InternetSiteTitle>legislative.gov.in</b:InternetSiteTitle>
    <b:URL>https://legislative.gov.in/sites/default/files/A1985-61.pdf</b:URL>
    <b:Year>2014</b:Year>
    <b:YearAccessed>2021</b:YearAccessed>
    <b:MonthAccessed>November</b:MonthAccessed>
    <b:RefOrder>15</b:RefOrder>
  </b:Source>
  <b:Source>
    <b:Tag>Aji19</b:Tag>
    <b:SourceType>JournalArticle</b:SourceType>
    <b:Guid>{33CAD3F0-9FDE-5640-9CB4-8C542C235423}</b:Guid>
    <b:Title>Drug misuse in India: Where do we stand &amp; where to go from here?</b:Title>
    <b:Publisher>Indian Journal of Medical Research</b:Publisher>
    <b:Year>June, 2019</b:Year>
    <b:Author>
      <b:Author>
        <b:NameList>
          <b:Person>
            <b:Last>Ghosh</b:Last>
            <b:First>Ajit</b:First>
            <b:Middle>Avasthi and Abhishek</b:Middle>
          </b:Person>
        </b:NameList>
      </b:Author>
    </b:Author>
    <b:Volume>149</b:Volume>
    <b:RefOrder>20</b:RefOrder>
  </b:Source>
  <b:Source>
    <b:Tag>Nat212</b:Tag>
    <b:SourceType>InternetSite</b:SourceType>
    <b:Guid>{1DA60058-9DEE-1344-B115-1CAF2B275F53}</b:Guid>
    <b:Title>National Institute on Drug Abuse</b:Title>
    <b:InternetSiteTitle>drugabuse.gov</b:InternetSiteTitle>
    <b:URL>https://www.drugabuse.gov</b:URL>
    <b:YearAccessed>2021</b:YearAccessed>
    <b:MonthAccessed>November</b:MonthAccessed>
    <b:RefOrder>21</b:RefOrder>
  </b:Source>
  <b:Source>
    <b:Tag>Cen211</b:Tag>
    <b:SourceType>InternetSite</b:SourceType>
    <b:Guid>{FF67700E-B6C3-A94D-8E00-037037DADADE}</b:Guid>
    <b:Title>Center for Disease Control and Prevention</b:Title>
    <b:InternetSiteTitle>cdc.gov</b:InternetSiteTitle>
    <b:URL>https://www.cdc.gov/phlp/publications/topic/prescription.html</b:URL>
    <b:YearAccessed>2021</b:YearAccessed>
    <b:MonthAccessed>November</b:MonthAccessed>
    <b:RefOrder>22</b:RefOrder>
  </b:Source>
</b:Sources>
</file>

<file path=customXml/itemProps1.xml><?xml version="1.0" encoding="utf-8"?>
<ds:datastoreItem xmlns:ds="http://schemas.openxmlformats.org/officeDocument/2006/customXml" ds:itemID="{CFDDAA44-96F3-4DE6-8470-B57328D0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72</cp:revision>
  <cp:lastPrinted>2022-09-14T14:34:00Z</cp:lastPrinted>
  <dcterms:created xsi:type="dcterms:W3CDTF">2022-07-06T17:16:00Z</dcterms:created>
  <dcterms:modified xsi:type="dcterms:W3CDTF">2022-09-14T14:34:00Z</dcterms:modified>
</cp:coreProperties>
</file>